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30C59">
      <w:pPr>
        <w:pStyle w:val="2"/>
        <w:jc w:val="center"/>
        <w:rPr>
          <w:rFonts w:hint="default" w:ascii="方正仿宋_GBK" w:hAnsi="方正仿宋_GBK" w:eastAsia="方正仿宋_GBK" w:cs="方正仿宋_GBK"/>
          <w:sz w:val="32"/>
          <w:szCs w:val="32"/>
          <w:lang w:val="en-US"/>
        </w:rPr>
      </w:pPr>
      <w:bookmarkStart w:id="0" w:name="OLE_LINK1"/>
      <w:r>
        <w:rPr>
          <w:rFonts w:hint="eastAsia" w:ascii="方正小标宋_GBK" w:hAnsi="方正小标宋_GBK" w:eastAsia="方正小标宋_GBK" w:cs="方正小标宋_GBK"/>
          <w:strike w:val="0"/>
          <w:dstrike w:val="0"/>
          <w:color w:val="auto"/>
          <w:sz w:val="44"/>
          <w:szCs w:val="44"/>
          <w:lang w:val="en-US" w:eastAsia="zh-CN"/>
        </w:rPr>
        <w:t>饮用水供水单位卫生许可审批</w:t>
      </w:r>
    </w:p>
    <w:p w14:paraId="534AAA6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楷体" w:hAnsi="楷体" w:eastAsia="楷体" w:cs="楷体"/>
          <w:b w:val="0"/>
          <w:bCs w:val="0"/>
          <w:strike w:val="0"/>
          <w:dstrike w:val="0"/>
          <w:color w:val="auto"/>
          <w:sz w:val="32"/>
          <w:szCs w:val="32"/>
          <w:lang w:val="en-US" w:eastAsia="zh-CN"/>
        </w:rPr>
      </w:pPr>
      <w:r>
        <w:rPr>
          <w:rFonts w:hint="eastAsia" w:ascii="Times New Roman" w:hAnsi="Times New Roman" w:eastAsia="黑体"/>
          <w:b w:val="0"/>
          <w:bCs w:val="0"/>
          <w:strike w:val="0"/>
          <w:dstrike w:val="0"/>
          <w:color w:val="auto"/>
          <w:sz w:val="32"/>
          <w:szCs w:val="32"/>
          <w:lang w:val="en-US" w:eastAsia="zh-CN"/>
        </w:rPr>
        <w:t>一、基本要素</w:t>
      </w:r>
    </w:p>
    <w:p w14:paraId="52687ED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（一）</w:t>
      </w:r>
      <w:r>
        <w:rPr>
          <w:rFonts w:hint="eastAsia" w:ascii="方正楷体_GBK" w:hAnsi="方正楷体_GBK" w:eastAsia="方正楷体_GBK" w:cs="方正楷体_GBK"/>
          <w:b w:val="0"/>
          <w:bCs w:val="0"/>
          <w:strike w:val="0"/>
          <w:dstrike w:val="0"/>
          <w:color w:val="auto"/>
          <w:sz w:val="32"/>
          <w:szCs w:val="32"/>
          <w:lang w:val="en-US"/>
        </w:rPr>
        <w:t>行政许可事项名称</w:t>
      </w:r>
      <w:r>
        <w:rPr>
          <w:rFonts w:hint="eastAsia" w:ascii="方正楷体_GBK" w:hAnsi="方正楷体_GBK" w:eastAsia="方正楷体_GBK" w:cs="方正楷体_GBK"/>
          <w:b w:val="0"/>
          <w:bCs w:val="0"/>
          <w:strike w:val="0"/>
          <w:dstrike w:val="0"/>
          <w:color w:val="auto"/>
          <w:sz w:val="32"/>
          <w:szCs w:val="32"/>
          <w:lang w:val="en-US" w:eastAsia="zh-CN"/>
        </w:rPr>
        <w:t>及编码</w:t>
      </w:r>
      <w:bookmarkStart w:id="1" w:name="_GoBack"/>
      <w:bookmarkEnd w:id="1"/>
    </w:p>
    <w:p w14:paraId="4A78FB5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饮用水供水单位许可审批【00012310500Y】</w:t>
      </w:r>
    </w:p>
    <w:p w14:paraId="17337C1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14:paraId="456212F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从事供水范围在县级行政区域内的饮用水供水单位卫生许可  </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000123105002</w:t>
      </w:r>
      <w:r>
        <w:rPr>
          <w:rFonts w:hint="eastAsia" w:ascii="方正仿宋_GBK" w:hAnsi="方正仿宋_GBK" w:eastAsia="方正仿宋_GBK" w:cs="方正仿宋_GBK"/>
          <w:sz w:val="32"/>
          <w:szCs w:val="32"/>
          <w:lang w:val="en-US" w:eastAsia="zh-CN"/>
        </w:rPr>
        <w:t>】</w:t>
      </w:r>
    </w:p>
    <w:p w14:paraId="3BC57F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（三）</w:t>
      </w:r>
      <w:r>
        <w:rPr>
          <w:rFonts w:hint="eastAsia" w:ascii="楷体" w:hAnsi="楷体" w:eastAsia="楷体" w:cs="楷体"/>
          <w:b w:val="0"/>
          <w:bCs w:val="0"/>
          <w:strike w:val="0"/>
          <w:dstrike w:val="0"/>
          <w:color w:val="auto"/>
          <w:sz w:val="32"/>
          <w:szCs w:val="32"/>
          <w:lang w:val="en-US" w:eastAsia="zh-CN"/>
        </w:rPr>
        <w:t>行政许可事项业务办理项名称及编码</w:t>
      </w:r>
    </w:p>
    <w:p w14:paraId="520E3E58">
      <w:pPr>
        <w:pStyle w:val="2"/>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从事供水范围在县级行政区域内的饮用水供水单位卫生许可（新办）</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00012310500201</w:t>
      </w:r>
      <w:r>
        <w:rPr>
          <w:rFonts w:hint="eastAsia" w:ascii="方正仿宋_GBK" w:hAnsi="方正仿宋_GBK" w:eastAsia="方正仿宋_GBK" w:cs="方正仿宋_GBK"/>
          <w:sz w:val="32"/>
          <w:szCs w:val="32"/>
          <w:lang w:val="en-US" w:eastAsia="zh-CN"/>
        </w:rPr>
        <w:t>】</w:t>
      </w:r>
    </w:p>
    <w:p w14:paraId="625A1C1D">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从事供水范围在县级行政区域内的饮用水供水单位卫生许可（延续）</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00012310500202</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lang w:val="en-US" w:eastAsia="zh-CN"/>
        </w:rPr>
        <w:t>】</w:t>
      </w:r>
    </w:p>
    <w:p w14:paraId="734CCFE7">
      <w:pPr>
        <w:pStyle w:val="2"/>
        <w:rPr>
          <w:rFonts w:hint="default"/>
          <w:sz w:val="32"/>
          <w:szCs w:val="32"/>
          <w:lang w:val="en-US" w:eastAsia="zh-CN"/>
        </w:rPr>
      </w:pPr>
      <w:r>
        <w:rPr>
          <w:rFonts w:hint="eastAsia" w:ascii="方正仿宋_GBK" w:hAnsi="方正仿宋_GBK" w:eastAsia="方正仿宋_GBK" w:cs="方正仿宋_GBK"/>
          <w:sz w:val="32"/>
          <w:szCs w:val="32"/>
          <w:lang w:val="en-US" w:eastAsia="zh-CN"/>
        </w:rPr>
        <w:t xml:space="preserve">    3.</w:t>
      </w:r>
      <w:r>
        <w:rPr>
          <w:rFonts w:hint="eastAsia" w:ascii="方正仿宋_GBK" w:hAnsi="方正仿宋_GBK" w:eastAsia="方正仿宋_GBK" w:cs="方正仿宋_GBK"/>
          <w:sz w:val="32"/>
          <w:szCs w:val="32"/>
        </w:rPr>
        <w:t>从事供水范围在县级行政区域内的饮用水供水单位卫生许可（变更）</w:t>
      </w:r>
      <w:r>
        <w:rPr>
          <w:rFonts w:hint="eastAsia"/>
          <w:sz w:val="32"/>
          <w:szCs w:val="32"/>
        </w:rPr>
        <w:t xml:space="preserve"> </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0001231050020</w:t>
      </w:r>
      <w:r>
        <w:rPr>
          <w:rFonts w:hint="eastAsia" w:ascii="方正仿宋_GBK" w:hAnsi="方正仿宋_GBK" w:eastAsia="方正仿宋_GBK" w:cs="方正仿宋_GBK"/>
          <w:sz w:val="32"/>
          <w:szCs w:val="32"/>
          <w:lang w:val="en-US" w:eastAsia="zh-CN"/>
        </w:rPr>
        <w:t>3】</w:t>
      </w:r>
    </w:p>
    <w:p w14:paraId="2FBE410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（四）设定依据</w:t>
      </w:r>
    </w:p>
    <w:p w14:paraId="51279F4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新办：</w:t>
      </w:r>
    </w:p>
    <w:p w14:paraId="1357329A">
      <w:pPr>
        <w:pStyle w:val="2"/>
        <w:rPr>
          <w:rFonts w:hint="eastAsia"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《中华人民共和国传染病防治法》第二十九条第二款；《国务院关于第六批取消和调整行政审批项目的决定》（国发〔2012〕52号）附件2第48项 饮用水供水单位卫生许可，下放至设区的市级、县级人民政府卫生行政部门。</w:t>
      </w:r>
      <w:r>
        <w:rPr>
          <w:rFonts w:hint="eastAsia"/>
          <w:lang w:val="en-US" w:eastAsia="zh-CN"/>
        </w:rPr>
        <w:t>《生活饮用水卫生监督管理办法》第七条。</w:t>
      </w:r>
    </w:p>
    <w:p w14:paraId="0499E88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变更：</w:t>
      </w:r>
    </w:p>
    <w:p w14:paraId="3E10B26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《中华人民共和国传染病防治法》第二十九条第二款；《生活饮用水卫生监督管理办法》第十六条；《国务院关于第六批取消和调整行政审批项目的决定》（国发〔2012〕52号）附件2第48项 饮用水供水单位卫生许可，下放至设区的市级、县级人民政府卫生行政部门；《云南省生活饮用水供水单位卫生许可规定（试行）》第九条。</w:t>
      </w:r>
    </w:p>
    <w:p w14:paraId="56650D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20" w:firstLineChars="1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延续：</w:t>
      </w:r>
    </w:p>
    <w:p w14:paraId="3EC5ABF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20" w:firstLineChars="100"/>
        <w:textAlignment w:val="auto"/>
        <w:outlineLvl w:val="1"/>
        <w:rPr>
          <w:rFonts w:hint="eastAsia"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《中华人民共和国传染病防治法》第二十九条 ；《生活饮用水卫生监督管理办法》第二十条 ；《国务院关于第六批取消和调整行政审批项目的决定》（国发〔2012〕52号）附件2第48项 饮用水供水单位卫生许可，下放至设区的市级、县级人民政府卫生行政部门；《云南省生活饮用水供水单位卫生许可规定（试行）》第七条。</w:t>
      </w:r>
    </w:p>
    <w:p w14:paraId="4A3771D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（五）实施依据</w:t>
      </w:r>
    </w:p>
    <w:p w14:paraId="506A88D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新办：</w:t>
      </w:r>
    </w:p>
    <w:p w14:paraId="72384E89">
      <w:pPr>
        <w:pStyle w:val="2"/>
        <w:rPr>
          <w:rFonts w:hint="eastAsia"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《中华人民共和国传染病防治法》第二十九条；《国务院关于第六批取消和调整行政审批项目的决定》（国发〔2012〕52号）附件2第48项 饮用水供水单位卫生许可，下放至设区的市级、县级人民政府卫生行政部门。</w:t>
      </w:r>
      <w:r>
        <w:rPr>
          <w:rFonts w:hint="eastAsia"/>
          <w:lang w:val="en-US" w:eastAsia="zh-CN"/>
        </w:rPr>
        <w:t>《生活饮用水卫生监督管理办法》第七条。</w:t>
      </w:r>
    </w:p>
    <w:p w14:paraId="5B5A03E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变更：</w:t>
      </w:r>
    </w:p>
    <w:p w14:paraId="48A2187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《中华人民共和国传染病防治法》第二十九条；《生活饮用水卫生监督管理办法》第十六条；《国务院关于第六批取消和调整行政审批项目的决定》（国发〔2012〕52号）附件2第48项 饮用水供水单位卫生许可，下放至设区的市级、县级人民政府卫生行政部门；《云南省生活饮用水供水单位卫生许可规定（试行）》第九条。</w:t>
      </w:r>
    </w:p>
    <w:p w14:paraId="7F15307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20" w:firstLineChars="1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延续：</w:t>
      </w:r>
    </w:p>
    <w:p w14:paraId="67EAE34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20" w:firstLineChars="100"/>
        <w:textAlignment w:val="auto"/>
        <w:outlineLvl w:val="1"/>
        <w:rPr>
          <w:rFonts w:hint="eastAsia"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《中华人民共和国传染病防治法》第二十九条 ；《生活饮用水卫生监督管理办法》第十六条 ；《国务院关于第六批取消和调整行政审批项目的决定》（国发〔2012〕52号）附件2第48项 饮用水供水单位卫生许可，下放至设区的市级、县级人民政府卫生行政部门；《云南省生活饮用水供水单位卫生许可规定（试行）》第七条。</w:t>
      </w:r>
    </w:p>
    <w:p w14:paraId="640D2F8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（六） 监管依据</w:t>
      </w:r>
    </w:p>
    <w:p w14:paraId="31C22498">
      <w:pPr>
        <w:pStyle w:val="2"/>
        <w:numPr>
          <w:ilvl w:val="0"/>
          <w:numId w:val="0"/>
        </w:numPr>
        <w:ind w:firstLine="640" w:firstLineChars="200"/>
        <w:rPr>
          <w:rFonts w:hint="eastAsia" w:ascii="方正仿宋_GBK" w:hAnsi="方正仿宋_GBK" w:eastAsia="方正仿宋_GBK" w:cs="方正仿宋_GBK"/>
          <w:b w:val="0"/>
          <w:bCs w:val="0"/>
          <w:strike w:val="0"/>
          <w:dstrike w:val="0"/>
          <w:color w:val="auto"/>
          <w:kern w:val="2"/>
          <w:sz w:val="32"/>
          <w:szCs w:val="32"/>
          <w:lang w:val="en-US" w:eastAsia="zh-CN" w:bidi="ar-SA"/>
        </w:rPr>
      </w:pPr>
      <w:r>
        <w:rPr>
          <w:rFonts w:hint="eastAsia" w:ascii="方正仿宋_GBK" w:hAnsi="方正仿宋_GBK" w:eastAsia="方正仿宋_GBK" w:cs="方正仿宋_GBK"/>
          <w:b w:val="0"/>
          <w:bCs w:val="0"/>
          <w:strike w:val="0"/>
          <w:dstrike w:val="0"/>
          <w:color w:val="auto"/>
          <w:kern w:val="2"/>
          <w:sz w:val="32"/>
          <w:szCs w:val="32"/>
          <w:lang w:val="en-US" w:eastAsia="zh-CN" w:bidi="ar-SA"/>
        </w:rPr>
        <w:t>《生活饮用水卫生监督管理办法》第三条第一款。</w:t>
      </w:r>
    </w:p>
    <w:p w14:paraId="5CF29F46">
      <w:pPr>
        <w:pStyle w:val="2"/>
        <w:numPr>
          <w:ilvl w:val="0"/>
          <w:numId w:val="0"/>
        </w:numPr>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val="0"/>
          <w:strike w:val="0"/>
          <w:dstrike w:val="0"/>
          <w:color w:val="auto"/>
          <w:kern w:val="2"/>
          <w:sz w:val="32"/>
          <w:szCs w:val="32"/>
          <w:lang w:val="en-US" w:eastAsia="zh-CN" w:bidi="ar-SA"/>
        </w:rPr>
        <w:t>（七）实施机关：</w:t>
      </w:r>
      <w:r>
        <w:rPr>
          <w:rFonts w:hint="eastAsia" w:ascii="方正仿宋_GBK" w:hAnsi="方正仿宋_GBK" w:eastAsia="方正仿宋_GBK" w:cs="方正仿宋_GBK"/>
          <w:kern w:val="2"/>
          <w:sz w:val="32"/>
          <w:szCs w:val="32"/>
          <w:lang w:val="en-US" w:eastAsia="zh-CN" w:bidi="ar-SA"/>
        </w:rPr>
        <w:t>永德县卫生健康局</w:t>
      </w:r>
    </w:p>
    <w:p w14:paraId="212744B1">
      <w:pPr>
        <w:numPr>
          <w:ilvl w:val="0"/>
          <w:numId w:val="0"/>
        </w:numPr>
        <w:ind w:firstLine="640" w:firstLineChars="200"/>
        <w:rPr>
          <w:rFonts w:hint="eastAsia"/>
          <w:lang w:val="en-US" w:eastAsia="zh-CN"/>
        </w:rPr>
      </w:pPr>
      <w:r>
        <w:rPr>
          <w:rFonts w:hint="eastAsia" w:ascii="方正楷体_GBK" w:hAnsi="方正楷体_GBK" w:eastAsia="方正楷体_GBK" w:cs="方正楷体_GBK"/>
          <w:b w:val="0"/>
          <w:bCs w:val="0"/>
          <w:strike w:val="0"/>
          <w:dstrike w:val="0"/>
          <w:color w:val="auto"/>
          <w:kern w:val="2"/>
          <w:sz w:val="32"/>
          <w:szCs w:val="32"/>
          <w:lang w:val="en-US" w:eastAsia="zh-CN" w:bidi="ar-SA"/>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kern w:val="2"/>
          <w:sz w:val="32"/>
          <w:szCs w:val="32"/>
          <w:lang w:val="en-US" w:eastAsia="zh-CN" w:bidi="ar-SA"/>
        </w:rPr>
        <w:t>县级</w:t>
      </w:r>
    </w:p>
    <w:p w14:paraId="7BA715BF">
      <w:pPr>
        <w:numPr>
          <w:ilvl w:val="0"/>
          <w:numId w:val="0"/>
        </w:numPr>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kern w:val="2"/>
          <w:sz w:val="32"/>
          <w:szCs w:val="32"/>
          <w:lang w:val="en-US" w:eastAsia="zh-CN" w:bidi="ar-SA"/>
        </w:rPr>
        <w:t>（九）</w:t>
      </w:r>
      <w:r>
        <w:rPr>
          <w:rFonts w:hint="eastAsia" w:ascii="楷体" w:hAnsi="楷体" w:eastAsia="楷体" w:cs="楷体"/>
          <w:b w:val="0"/>
          <w:bCs w:val="0"/>
          <w:strike w:val="0"/>
          <w:dstrike w:val="0"/>
          <w:color w:val="auto"/>
          <w:sz w:val="32"/>
          <w:szCs w:val="32"/>
          <w:lang w:val="en-US" w:eastAsia="zh-CN"/>
        </w:rPr>
        <w:t>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14:paraId="1A86BCE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w:t>
      </w:r>
      <w:r>
        <w:rPr>
          <w:rFonts w:hint="default" w:ascii="方正楷体_GBK" w:hAnsi="方正楷体_GBK" w:eastAsia="方正楷体_GBK" w:cs="方正楷体_GBK"/>
          <w:b w:val="0"/>
          <w:bCs w:val="0"/>
          <w:strike w:val="0"/>
          <w:dstrike w:val="0"/>
          <w:color w:val="auto"/>
          <w:sz w:val="32"/>
          <w:szCs w:val="32"/>
          <w:lang w:val="en-US" w:eastAsia="zh-CN"/>
        </w:rPr>
        <w:t>是否由审批机关受理</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5E304E0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（十一）</w:t>
      </w:r>
      <w:r>
        <w:rPr>
          <w:rFonts w:hint="default" w:ascii="方正楷体_GBK" w:hAnsi="方正楷体_GBK" w:eastAsia="方正楷体_GBK" w:cs="方正楷体_GBK"/>
          <w:b w:val="0"/>
          <w:bCs w:val="0"/>
          <w:strike w:val="0"/>
          <w:dstrike w:val="0"/>
          <w:color w:val="auto"/>
          <w:sz w:val="32"/>
          <w:szCs w:val="32"/>
          <w:lang w:val="en-US" w:eastAsia="zh-CN"/>
        </w:rPr>
        <w:t>受理层级</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14:paraId="10496A8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（十二）</w:t>
      </w:r>
      <w:r>
        <w:rPr>
          <w:rFonts w:hint="default" w:ascii="方正楷体_GBK" w:hAnsi="方正楷体_GBK" w:eastAsia="方正楷体_GBK" w:cs="方正楷体_GBK"/>
          <w:b w:val="0"/>
          <w:bCs w:val="0"/>
          <w:strike w:val="0"/>
          <w:dstrike w:val="0"/>
          <w:color w:val="auto"/>
          <w:sz w:val="32"/>
          <w:szCs w:val="32"/>
          <w:lang w:val="en-US" w:eastAsia="zh-CN"/>
        </w:rPr>
        <w:t>是否存在初审环节</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eastAsia" w:ascii="Times New Roman" w:hAnsi="Times New Roman" w:eastAsia="仿宋GB2312" w:cs="Times New Roman"/>
          <w:strike w:val="0"/>
          <w:dstrike w:val="0"/>
          <w:color w:val="auto"/>
          <w:sz w:val="32"/>
          <w:szCs w:val="32"/>
          <w:lang w:val="en-US" w:eastAsia="zh-CN"/>
        </w:rPr>
        <w:t>否</w:t>
      </w:r>
    </w:p>
    <w:p w14:paraId="7824F5A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方正楷体_GBK" w:hAnsi="方正楷体_GBK" w:eastAsia="方正楷体_GBK" w:cs="方正楷体_GBK"/>
          <w:b w:val="0"/>
          <w:bCs w:val="0"/>
          <w:strike w:val="0"/>
          <w:dstrike w:val="0"/>
          <w:color w:val="auto"/>
          <w:sz w:val="32"/>
          <w:szCs w:val="32"/>
          <w:lang w:val="en-US" w:eastAsia="zh-CN"/>
        </w:rPr>
        <w:t>（十三）</w:t>
      </w:r>
      <w:r>
        <w:rPr>
          <w:rFonts w:hint="default" w:ascii="方正楷体_GBK" w:hAnsi="方正楷体_GBK" w:eastAsia="方正楷体_GBK" w:cs="方正楷体_GBK"/>
          <w:b w:val="0"/>
          <w:bCs w:val="0"/>
          <w:strike w:val="0"/>
          <w:dstrike w:val="0"/>
          <w:color w:val="auto"/>
          <w:sz w:val="32"/>
          <w:szCs w:val="32"/>
          <w:lang w:val="en-US" w:eastAsia="zh-CN"/>
        </w:rPr>
        <w:t>初审层级</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14:paraId="5560A0B2">
      <w:pPr>
        <w:pStyle w:val="2"/>
        <w:numPr>
          <w:ilvl w:val="0"/>
          <w:numId w:val="0"/>
        </w:numPr>
        <w:ind w:firstLine="640" w:firstLineChars="200"/>
        <w:rPr>
          <w:rFonts w:hint="eastAsia" w:ascii="方正仿宋_GBK" w:hAnsi="方正仿宋_GBK" w:eastAsia="方正仿宋_GBK" w:cs="方正仿宋_GBK"/>
          <w:b w:val="0"/>
          <w:bCs w:val="0"/>
          <w:strike w:val="0"/>
          <w:dstrike w:val="0"/>
          <w:color w:val="auto"/>
          <w:kern w:val="2"/>
          <w:sz w:val="32"/>
          <w:szCs w:val="32"/>
          <w:lang w:val="en-US" w:eastAsia="zh-CN" w:bidi="ar-SA"/>
        </w:rPr>
      </w:pPr>
      <w:r>
        <w:rPr>
          <w:rFonts w:hint="eastAsia" w:ascii="方正楷体_GBK" w:hAnsi="方正楷体_GBK" w:eastAsia="方正楷体_GBK" w:cs="方正楷体_GBK"/>
          <w:b w:val="0"/>
          <w:bCs w:val="0"/>
          <w:strike w:val="0"/>
          <w:dstrike w:val="0"/>
          <w:color w:val="auto"/>
          <w:sz w:val="32"/>
          <w:szCs w:val="32"/>
          <w:lang w:val="en-US" w:eastAsia="zh-CN"/>
        </w:rPr>
        <w:t>（十四）</w:t>
      </w:r>
      <w:r>
        <w:rPr>
          <w:rFonts w:hint="default" w:ascii="方正楷体_GBK" w:hAnsi="方正楷体_GBK" w:eastAsia="方正楷体_GBK" w:cs="方正楷体_GBK"/>
          <w:b w:val="0"/>
          <w:bCs w:val="0"/>
          <w:strike w:val="0"/>
          <w:dstrike w:val="0"/>
          <w:color w:val="auto"/>
          <w:sz w:val="32"/>
          <w:szCs w:val="32"/>
          <w:lang w:val="en-US" w:eastAsia="zh-CN"/>
        </w:rPr>
        <w:t>对应政务服务事项国家级基本目录名称</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生活饮用水许可审批</w:t>
      </w:r>
    </w:p>
    <w:p w14:paraId="4AC8445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全省要素统一</w:t>
      </w:r>
    </w:p>
    <w:p w14:paraId="794463D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黑体"/>
          <w:b w:val="0"/>
          <w:bCs w:val="0"/>
          <w:strike w:val="0"/>
          <w:dstrike w:val="0"/>
          <w:color w:val="auto"/>
          <w:sz w:val="32"/>
          <w:szCs w:val="32"/>
          <w:lang w:val="en-US" w:eastAsia="zh-CN"/>
        </w:rPr>
      </w:pPr>
      <w:r>
        <w:rPr>
          <w:rFonts w:hint="eastAsia" w:ascii="Times New Roman" w:hAnsi="Times New Roman" w:eastAsia="黑体"/>
          <w:b w:val="0"/>
          <w:bCs w:val="0"/>
          <w:strike w:val="0"/>
          <w:dstrike w:val="0"/>
          <w:color w:val="auto"/>
          <w:sz w:val="32"/>
          <w:szCs w:val="32"/>
          <w:lang w:val="en-US" w:eastAsia="zh-CN"/>
        </w:rPr>
        <w:t>二、行政许可事项类型</w:t>
      </w:r>
    </w:p>
    <w:p w14:paraId="56780B6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14:paraId="3D54E37A">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黑体"/>
          <w:b w:val="0"/>
          <w:bCs w:val="0"/>
          <w:strike w:val="0"/>
          <w:dstrike w:val="0"/>
          <w:color w:val="auto"/>
          <w:sz w:val="32"/>
          <w:szCs w:val="32"/>
          <w:lang w:val="en-US" w:eastAsia="zh-CN"/>
        </w:rPr>
      </w:pPr>
      <w:r>
        <w:rPr>
          <w:rFonts w:hint="eastAsia" w:ascii="Times New Roman" w:hAnsi="Times New Roman" w:eastAsia="黑体"/>
          <w:b w:val="0"/>
          <w:bCs w:val="0"/>
          <w:strike w:val="0"/>
          <w:dstrike w:val="0"/>
          <w:color w:val="auto"/>
          <w:sz w:val="32"/>
          <w:szCs w:val="32"/>
          <w:lang w:val="en-US" w:eastAsia="zh-CN"/>
        </w:rPr>
        <w:t>行政许可条件</w:t>
      </w:r>
    </w:p>
    <w:p w14:paraId="187BF7D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（一）准予行政许可的条件</w:t>
      </w:r>
    </w:p>
    <w:p w14:paraId="3084A1C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新办：</w:t>
      </w:r>
    </w:p>
    <w:p w14:paraId="6518F44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供水设施、场地、水处理工艺流程等符合《生活饮用水卫生监督管理办法》《生活饮用水卫生标准》《生活饮用水集中式供水单位卫生规范》等国家法律法规卫生标准的要，</w:t>
      </w:r>
      <w:r>
        <w:rPr>
          <w:rFonts w:hint="default" w:ascii="方正仿宋_GBK" w:hAnsi="方正仿宋_GBK" w:eastAsia="方正仿宋_GBK" w:cs="方正仿宋_GBK"/>
          <w:b w:val="0"/>
          <w:bCs w:val="0"/>
          <w:strike w:val="0"/>
          <w:dstrike w:val="0"/>
          <w:color w:val="auto"/>
          <w:sz w:val="32"/>
          <w:szCs w:val="32"/>
          <w:lang w:val="en-US" w:eastAsia="zh-CN"/>
        </w:rPr>
        <w:t>水质检验合格</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直接从事供、管水的人员取得</w:t>
      </w:r>
      <w:r>
        <w:rPr>
          <w:rFonts w:hint="eastAsia" w:ascii="方正仿宋_GBK" w:hAnsi="方正仿宋_GBK" w:eastAsia="方正仿宋_GBK" w:cs="方正仿宋_GBK"/>
          <w:b w:val="0"/>
          <w:bCs w:val="0"/>
          <w:strike w:val="0"/>
          <w:dstrike w:val="0"/>
          <w:color w:val="auto"/>
          <w:sz w:val="32"/>
          <w:szCs w:val="32"/>
          <w:lang w:val="en-US" w:eastAsia="zh-CN"/>
        </w:rPr>
        <w:t>有效地</w:t>
      </w:r>
      <w:r>
        <w:rPr>
          <w:rFonts w:hint="default" w:ascii="方正仿宋_GBK" w:hAnsi="方正仿宋_GBK" w:eastAsia="方正仿宋_GBK" w:cs="方正仿宋_GBK"/>
          <w:b w:val="0"/>
          <w:bCs w:val="0"/>
          <w:strike w:val="0"/>
          <w:dstrike w:val="0"/>
          <w:color w:val="auto"/>
          <w:sz w:val="32"/>
          <w:szCs w:val="32"/>
          <w:lang w:val="en-US" w:eastAsia="zh-CN"/>
        </w:rPr>
        <w:t>健康体检及卫生知识培训合格证明</w:t>
      </w:r>
      <w:r>
        <w:rPr>
          <w:rFonts w:hint="eastAsia" w:ascii="方正仿宋_GBK" w:hAnsi="方正仿宋_GBK" w:eastAsia="方正仿宋_GBK" w:cs="方正仿宋_GBK"/>
          <w:b w:val="0"/>
          <w:bCs w:val="0"/>
          <w:strike w:val="0"/>
          <w:dstrike w:val="0"/>
          <w:color w:val="auto"/>
          <w:sz w:val="32"/>
          <w:szCs w:val="32"/>
          <w:lang w:val="en-US" w:eastAsia="zh-CN"/>
        </w:rPr>
        <w:t>。</w:t>
      </w:r>
    </w:p>
    <w:p w14:paraId="2D040C7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变更：</w:t>
      </w:r>
    </w:p>
    <w:p w14:paraId="6F32976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《生活饮用水供水单位卫生许可证》处于有效期内。</w:t>
      </w:r>
    </w:p>
    <w:p w14:paraId="1A372A9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材料齐全合规：按要求提交变更申请材料，包括云南省生活饮用水供水单位卫生许可申请表、卫生许可证原件、变更后的营业执照等相关证照复印件或资料、法定代表人或负责人身份证复印件、变更情况说明等。</w:t>
      </w:r>
    </w:p>
    <w:p w14:paraId="40575EA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延续：</w:t>
      </w:r>
    </w:p>
    <w:p w14:paraId="5467980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kern w:val="2"/>
          <w:sz w:val="32"/>
          <w:szCs w:val="32"/>
          <w:lang w:val="en-US" w:eastAsia="zh-CN" w:bidi="ar-SA"/>
        </w:rPr>
        <w:t>生活饮用水卫生监督管理办法</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第二十条</w:t>
      </w:r>
      <w:r>
        <w:rPr>
          <w:rFonts w:hint="eastAsia" w:ascii="方正仿宋_GBK" w:hAnsi="方正仿宋_GBK" w:eastAsia="方正仿宋_GBK" w:cs="方正仿宋_GBK"/>
          <w:b w:val="0"/>
          <w:bCs w:val="0"/>
          <w:strike w:val="0"/>
          <w:dstrike w:val="0"/>
          <w:color w:val="auto"/>
          <w:sz w:val="32"/>
          <w:szCs w:val="32"/>
          <w:lang w:val="en-US" w:eastAsia="zh-CN"/>
        </w:rPr>
        <w:t>规定</w:t>
      </w:r>
    </w:p>
    <w:p w14:paraId="39027617">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14:paraId="1F24DC1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kern w:val="2"/>
          <w:sz w:val="32"/>
          <w:szCs w:val="32"/>
          <w:lang w:val="en-US" w:eastAsia="zh-CN" w:bidi="ar-SA"/>
        </w:rPr>
      </w:pPr>
      <w:r>
        <w:rPr>
          <w:rFonts w:hint="eastAsia" w:ascii="方正仿宋_GBK" w:hAnsi="方正仿宋_GBK" w:eastAsia="方正仿宋_GBK" w:cs="方正仿宋_GBK"/>
          <w:b w:val="0"/>
          <w:bCs w:val="0"/>
          <w:strike w:val="0"/>
          <w:dstrike w:val="0"/>
          <w:color w:val="auto"/>
          <w:kern w:val="2"/>
          <w:sz w:val="32"/>
          <w:szCs w:val="32"/>
          <w:lang w:val="en-US" w:eastAsia="zh-CN" w:bidi="ar-SA"/>
        </w:rPr>
        <w:t>《生活饮用水卫生监督管理办法》第四条规定国家对供水单位和涉及饮用水卫生安全的产品实行卫生许可制度。第七条：集中式供水单位取得工商行政管理部门颁发的营业执照后，还应当取得县级以上地方人民政府卫生计生主管部门颁发的卫生许可证，方可供水。</w:t>
      </w:r>
    </w:p>
    <w:p w14:paraId="3994C56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14:paraId="08AB2427">
      <w:pPr>
        <w:keepNext w:val="0"/>
        <w:keepLines w:val="0"/>
        <w:pageBreakBefore w:val="0"/>
        <w:widowControl w:val="0"/>
        <w:kinsoku/>
        <w:wordWrap/>
        <w:overflowPunct/>
        <w:topLinePunct w:val="0"/>
        <w:autoSpaceDE/>
        <w:autoSpaceDN/>
        <w:bidi w:val="0"/>
        <w:adjustRightInd/>
        <w:snapToGrid/>
        <w:spacing w:line="460" w:lineRule="exact"/>
        <w:ind w:firstLine="562"/>
        <w:textAlignment w:val="auto"/>
        <w:rPr>
          <w:rFonts w:hint="eastAsia" w:ascii="Times New Roman" w:hAnsi="Times New Roman" w:eastAsia="方正仿宋_GBK" w:cs="Times New Roman"/>
          <w:sz w:val="32"/>
          <w:szCs w:val="32"/>
          <w:lang w:val="en-US" w:eastAsia="zh-CN"/>
        </w:rPr>
      </w:pPr>
      <w:r>
        <w:rPr>
          <w:rFonts w:hint="eastAsia" w:ascii="楷体" w:hAnsi="楷体" w:eastAsia="楷体" w:cs="楷体"/>
          <w:b w:val="0"/>
          <w:bCs w:val="0"/>
          <w:strike w:val="0"/>
          <w:dstrike w:val="0"/>
          <w:color w:val="auto"/>
          <w:sz w:val="32"/>
          <w:szCs w:val="32"/>
          <w:lang w:val="en-US" w:eastAsia="zh-CN"/>
        </w:rPr>
        <w:t>（一）服务对象类型：</w:t>
      </w:r>
      <w:r>
        <w:rPr>
          <w:rFonts w:hint="eastAsia" w:ascii="Times New Roman" w:hAnsi="Times New Roman" w:eastAsia="方正仿宋_GBK" w:cs="Times New Roman"/>
          <w:sz w:val="32"/>
          <w:szCs w:val="32"/>
          <w:lang w:val="en-US" w:eastAsia="zh-CN"/>
        </w:rPr>
        <w:t>自然人，企业法人，事业单位法人，社会组织法人，非法人企业，行政机关，其他组织</w:t>
      </w:r>
    </w:p>
    <w:p w14:paraId="1483DF8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eastAsia" w:ascii="Times New Roman" w:hAnsi="Times New Roman" w:eastAsia="方正仿宋_GBK" w:cs="Times New Roman"/>
          <w:sz w:val="32"/>
          <w:szCs w:val="32"/>
          <w:lang w:val="en-US" w:eastAsia="zh-CN"/>
        </w:rPr>
        <w:t>否</w:t>
      </w:r>
    </w:p>
    <w:p w14:paraId="7753E83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eastAsia" w:ascii="Times New Roman" w:hAnsi="Times New Roman" w:eastAsia="方正仿宋_GBK" w:cs="Times New Roman"/>
          <w:sz w:val="32"/>
          <w:szCs w:val="32"/>
          <w:lang w:val="en-US" w:eastAsia="zh-CN"/>
        </w:rPr>
        <w:t>无</w:t>
      </w:r>
    </w:p>
    <w:p w14:paraId="3699E59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eastAsia" w:ascii="方正仿宋_GBK" w:hAnsi="方正仿宋_GBK" w:eastAsia="方正仿宋_GBK" w:cs="方正仿宋_GBK"/>
          <w:b w:val="0"/>
          <w:bCs w:val="0"/>
          <w:strike w:val="0"/>
          <w:dstrike w:val="0"/>
          <w:color w:val="auto"/>
          <w:sz w:val="32"/>
          <w:szCs w:val="32"/>
          <w:lang w:val="en-US" w:eastAsia="zh-CN"/>
        </w:rPr>
        <w:t>云南省生活饮用水供水单位卫生许可证</w:t>
      </w:r>
    </w:p>
    <w:p w14:paraId="0A3869F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14:paraId="4B20320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14:paraId="6AE97BB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将承诺审批时限由</w:t>
      </w:r>
      <w:r>
        <w:rPr>
          <w:rFonts w:hint="eastAsia" w:ascii="Times New Roman" w:hAnsi="Times New Roman" w:eastAsia="方正仿宋_GBK" w:cs="Times New Roman"/>
          <w:b w:val="0"/>
          <w:bCs w:val="0"/>
          <w:strike w:val="0"/>
          <w:dstrike w:val="0"/>
          <w:color w:val="auto"/>
          <w:sz w:val="32"/>
          <w:szCs w:val="32"/>
          <w:lang w:val="en-US" w:eastAsia="zh-CN"/>
        </w:rPr>
        <w:t>20</w:t>
      </w:r>
      <w:r>
        <w:rPr>
          <w:rFonts w:hint="default" w:ascii="Times New Roman" w:hAnsi="Times New Roman" w:eastAsia="方正仿宋_GBK" w:cs="Times New Roman"/>
          <w:b w:val="0"/>
          <w:bCs w:val="0"/>
          <w:strike w:val="0"/>
          <w:dstrike w:val="0"/>
          <w:color w:val="auto"/>
          <w:sz w:val="32"/>
          <w:szCs w:val="32"/>
          <w:lang w:val="en-US" w:eastAsia="zh-CN"/>
        </w:rPr>
        <w:t>个工作日压减至</w:t>
      </w:r>
      <w:r>
        <w:rPr>
          <w:rFonts w:hint="eastAsia" w:ascii="Times New Roman" w:hAnsi="Times New Roman" w:eastAsia="方正仿宋_GBK" w:cs="Times New Roman"/>
          <w:b w:val="0"/>
          <w:bCs w:val="0"/>
          <w:strike w:val="0"/>
          <w:dstrike w:val="0"/>
          <w:color w:val="auto"/>
          <w:sz w:val="32"/>
          <w:szCs w:val="32"/>
          <w:lang w:val="en-US" w:eastAsia="zh-CN"/>
        </w:rPr>
        <w:t>5</w:t>
      </w:r>
      <w:r>
        <w:rPr>
          <w:rFonts w:hint="default" w:ascii="Times New Roman" w:hAnsi="Times New Roman" w:eastAsia="方正仿宋_GBK" w:cs="Times New Roman"/>
          <w:b w:val="0"/>
          <w:bCs w:val="0"/>
          <w:strike w:val="0"/>
          <w:dstrike w:val="0"/>
          <w:color w:val="auto"/>
          <w:sz w:val="32"/>
          <w:szCs w:val="32"/>
          <w:lang w:val="en-US" w:eastAsia="zh-CN"/>
        </w:rPr>
        <w:t>个工作日</w:t>
      </w:r>
      <w:r>
        <w:rPr>
          <w:rFonts w:hint="eastAsia" w:ascii="Times New Roman" w:hAnsi="Times New Roman" w:eastAsia="方正仿宋_GBK" w:cs="Times New Roman"/>
          <w:b w:val="0"/>
          <w:bCs w:val="0"/>
          <w:strike w:val="0"/>
          <w:dstrike w:val="0"/>
          <w:color w:val="auto"/>
          <w:sz w:val="32"/>
          <w:szCs w:val="32"/>
          <w:lang w:val="en-US" w:eastAsia="zh-CN"/>
        </w:rPr>
        <w:t>。</w:t>
      </w:r>
    </w:p>
    <w:p w14:paraId="141458D2">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14:paraId="4515B75E">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1.加强对</w:t>
      </w:r>
      <w:r>
        <w:rPr>
          <w:rFonts w:hint="eastAsia" w:ascii="Times New Roman" w:hAnsi="Times New Roman" w:eastAsia="方正仿宋_GBK" w:cs="Times New Roman"/>
          <w:color w:val="000000"/>
          <w:sz w:val="32"/>
          <w:szCs w:val="32"/>
          <w:lang w:val="en-US" w:eastAsia="zh-CN"/>
        </w:rPr>
        <w:t>集中式供水单位</w:t>
      </w:r>
      <w:r>
        <w:rPr>
          <w:rFonts w:hint="default" w:ascii="Times New Roman" w:hAnsi="Times New Roman" w:eastAsia="方正仿宋_GBK" w:cs="Times New Roman"/>
          <w:color w:val="000000"/>
          <w:sz w:val="32"/>
          <w:szCs w:val="32"/>
        </w:rPr>
        <w:t>的巡查和日常监督管理，针对发现的普遍性和突出问题开展专项检查。</w:t>
      </w:r>
    </w:p>
    <w:p w14:paraId="1DF8F7BF">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2.核查被许可人从事行政许可事项活动情况的有关材料及实施情况。</w:t>
      </w:r>
    </w:p>
    <w:p w14:paraId="60E1D3B2">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3.依法及时处理投诉举报。</w:t>
      </w:r>
    </w:p>
    <w:p w14:paraId="7DBACFF8">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4.针对存在的问题，完善管理制度。</w:t>
      </w:r>
    </w:p>
    <w:p w14:paraId="288A478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14:paraId="3F2C080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14:paraId="1908C33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新办：</w:t>
      </w:r>
    </w:p>
    <w:p w14:paraId="4B312E3A">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1.云南省生活饮用水供水单位卫生许可申请表</w:t>
      </w:r>
    </w:p>
    <w:p w14:paraId="298BDF7C">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2.水质检测报告（包括水源水及近三个月内的出厂水水质常规指标和区域风险指标检测合格报告）</w:t>
      </w:r>
    </w:p>
    <w:p w14:paraId="73A51DF0">
      <w:pPr>
        <w:pStyle w:val="2"/>
        <w:ind w:firstLine="640"/>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3.营业执照复印件（或事业单位法人证书、民办非企业登记证书）</w:t>
      </w:r>
    </w:p>
    <w:p w14:paraId="36F7672B">
      <w:pPr>
        <w:pStyle w:val="2"/>
        <w:ind w:firstLine="640"/>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4.厂区平面图、供水流程简图、水处理工艺流程图（必须有水质净化消毒设施）及其文字说明；</w:t>
      </w:r>
    </w:p>
    <w:p w14:paraId="6816B747">
      <w:pPr>
        <w:pStyle w:val="2"/>
        <w:ind w:firstLine="640"/>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5.卫生管理制度及卫生应急处置预案</w:t>
      </w:r>
    </w:p>
    <w:p w14:paraId="50F9E619">
      <w:pPr>
        <w:pStyle w:val="2"/>
        <w:ind w:firstLine="640"/>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6.房屋租赁合同或产权证</w:t>
      </w:r>
    </w:p>
    <w:p w14:paraId="64D80051">
      <w:pPr>
        <w:pStyle w:val="2"/>
        <w:ind w:firstLine="640"/>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7.所选用的涉及饮用水卫生安全产品的卫生许可批件</w:t>
      </w:r>
    </w:p>
    <w:p w14:paraId="19CCB84C">
      <w:pPr>
        <w:pStyle w:val="2"/>
        <w:ind w:firstLine="640"/>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8.水源卫生防护资料、水质检验仪器设备和检验人员清单（不具备水质检验条件的自建集中式供水单位，应委托有资质的检验机构进行检验，并提供委托检验协议）</w:t>
      </w:r>
    </w:p>
    <w:p w14:paraId="135F4975">
      <w:pPr>
        <w:ind w:firstLine="640" w:firstLineChars="200"/>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9.授权委托书（委托办理需提供）</w:t>
      </w:r>
    </w:p>
    <w:p w14:paraId="33C953D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变更：</w:t>
      </w:r>
    </w:p>
    <w:p w14:paraId="78541F52">
      <w:pPr>
        <w:pStyle w:val="2"/>
        <w:numPr>
          <w:ilvl w:val="0"/>
          <w:numId w:val="0"/>
        </w:numPr>
        <w:ind w:firstLine="640" w:firstLineChars="200"/>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1.法定代表人授权委托书及受委托人的身份证明复印件（委托办理需提供）</w:t>
      </w:r>
    </w:p>
    <w:p w14:paraId="6A82FD66">
      <w:pPr>
        <w:numPr>
          <w:ilvl w:val="0"/>
          <w:numId w:val="0"/>
        </w:numPr>
        <w:ind w:left="640" w:leftChars="0"/>
        <w:rPr>
          <w:rFonts w:hint="default" w:ascii="Times New Roman" w:hAnsi="Times New Roman" w:eastAsia="方正仿宋_GBK" w:cs="Times New Roman"/>
          <w:b w:val="0"/>
          <w:bCs w:val="0"/>
          <w:strike w:val="0"/>
          <w:dstrike w:val="0"/>
          <w:color w:val="auto"/>
          <w:kern w:val="2"/>
          <w:sz w:val="32"/>
          <w:szCs w:val="32"/>
          <w:lang w:val="en-US" w:eastAsia="zh-CN" w:bidi="ar-SA"/>
        </w:rPr>
      </w:pPr>
      <w:r>
        <w:rPr>
          <w:rFonts w:hint="eastAsia" w:ascii="Times New Roman" w:hAnsi="Times New Roman" w:eastAsia="方正仿宋_GBK" w:cs="Times New Roman"/>
          <w:b w:val="0"/>
          <w:bCs w:val="0"/>
          <w:strike w:val="0"/>
          <w:dstrike w:val="0"/>
          <w:color w:val="auto"/>
          <w:kern w:val="2"/>
          <w:sz w:val="32"/>
          <w:szCs w:val="32"/>
          <w:lang w:val="en-US" w:eastAsia="zh-CN" w:bidi="ar-SA"/>
        </w:rPr>
        <w:t>2.变更情况说明</w:t>
      </w:r>
    </w:p>
    <w:p w14:paraId="58BCA935">
      <w:pPr>
        <w:numPr>
          <w:ilvl w:val="0"/>
          <w:numId w:val="0"/>
        </w:numPr>
        <w:ind w:left="640" w:leftChars="0"/>
        <w:rPr>
          <w:rFonts w:hint="default" w:ascii="Times New Roman" w:hAnsi="Times New Roman" w:eastAsia="方正仿宋_GBK" w:cs="Times New Roman"/>
          <w:b w:val="0"/>
          <w:bCs w:val="0"/>
          <w:strike w:val="0"/>
          <w:dstrike w:val="0"/>
          <w:color w:val="auto"/>
          <w:kern w:val="2"/>
          <w:sz w:val="32"/>
          <w:szCs w:val="32"/>
          <w:lang w:val="en-US" w:eastAsia="zh-CN" w:bidi="ar-SA"/>
        </w:rPr>
      </w:pPr>
      <w:r>
        <w:rPr>
          <w:rFonts w:hint="eastAsia" w:ascii="Times New Roman" w:hAnsi="Times New Roman" w:eastAsia="方正仿宋_GBK" w:cs="Times New Roman"/>
          <w:b w:val="0"/>
          <w:bCs w:val="0"/>
          <w:strike w:val="0"/>
          <w:dstrike w:val="0"/>
          <w:color w:val="auto"/>
          <w:kern w:val="2"/>
          <w:sz w:val="32"/>
          <w:szCs w:val="32"/>
          <w:lang w:val="en-US" w:eastAsia="zh-CN" w:bidi="ar-SA"/>
        </w:rPr>
        <w:t>3.法定代表人或者负责人身份证复印件</w:t>
      </w:r>
    </w:p>
    <w:p w14:paraId="26F5F72F">
      <w:pPr>
        <w:pStyle w:val="2"/>
        <w:numPr>
          <w:ilvl w:val="0"/>
          <w:numId w:val="0"/>
        </w:numPr>
        <w:ind w:left="640" w:leftChars="0"/>
        <w:rPr>
          <w:rFonts w:hint="eastAsia" w:ascii="Times New Roman" w:hAnsi="Times New Roman" w:eastAsia="方正仿宋_GBK" w:cs="Times New Roman"/>
          <w:b w:val="0"/>
          <w:bCs w:val="0"/>
          <w:strike w:val="0"/>
          <w:dstrike w:val="0"/>
          <w:color w:val="auto"/>
          <w:kern w:val="2"/>
          <w:sz w:val="32"/>
          <w:szCs w:val="32"/>
          <w:lang w:val="en-US" w:eastAsia="zh-CN" w:bidi="ar-SA"/>
        </w:rPr>
      </w:pPr>
      <w:r>
        <w:rPr>
          <w:rFonts w:hint="eastAsia" w:ascii="Times New Roman" w:hAnsi="Times New Roman" w:eastAsia="方正仿宋_GBK" w:cs="Times New Roman"/>
          <w:b w:val="0"/>
          <w:bCs w:val="0"/>
          <w:strike w:val="0"/>
          <w:dstrike w:val="0"/>
          <w:color w:val="auto"/>
          <w:kern w:val="2"/>
          <w:sz w:val="32"/>
          <w:szCs w:val="32"/>
          <w:lang w:val="en-US" w:eastAsia="zh-CN" w:bidi="ar-SA"/>
        </w:rPr>
        <w:t>4.变更后的营业执照复印件（事业单位法人证书或民办非企业单位登记证书）</w:t>
      </w:r>
    </w:p>
    <w:p w14:paraId="0616B1B3">
      <w:pPr>
        <w:pStyle w:val="2"/>
        <w:numPr>
          <w:ilvl w:val="0"/>
          <w:numId w:val="0"/>
        </w:numPr>
        <w:ind w:left="640" w:leftChars="0"/>
        <w:rPr>
          <w:rFonts w:hint="default"/>
          <w:lang w:val="en-US" w:eastAsia="zh-CN"/>
        </w:rPr>
      </w:pPr>
      <w:r>
        <w:rPr>
          <w:rFonts w:hint="eastAsia" w:ascii="Times New Roman" w:hAnsi="Times New Roman" w:eastAsia="方正仿宋_GBK" w:cs="Times New Roman"/>
          <w:b w:val="0"/>
          <w:bCs w:val="0"/>
          <w:strike w:val="0"/>
          <w:dstrike w:val="0"/>
          <w:color w:val="auto"/>
          <w:kern w:val="2"/>
          <w:sz w:val="32"/>
          <w:szCs w:val="32"/>
          <w:lang w:val="en-US" w:eastAsia="zh-CN" w:bidi="ar-SA"/>
        </w:rPr>
        <w:t>5.云南省生活饮用水供水单位卫生许可证原件</w:t>
      </w:r>
    </w:p>
    <w:p w14:paraId="42DEE991">
      <w:pPr>
        <w:numPr>
          <w:ilvl w:val="0"/>
          <w:numId w:val="0"/>
        </w:numPr>
        <w:ind w:left="640" w:leftChars="0"/>
        <w:rPr>
          <w:rFonts w:hint="eastAsia" w:ascii="Times New Roman" w:hAnsi="Times New Roman" w:eastAsia="方正仿宋_GBK" w:cs="Times New Roman"/>
          <w:b w:val="0"/>
          <w:bCs w:val="0"/>
          <w:strike w:val="0"/>
          <w:dstrike w:val="0"/>
          <w:color w:val="auto"/>
          <w:kern w:val="2"/>
          <w:sz w:val="32"/>
          <w:szCs w:val="32"/>
          <w:lang w:val="en-US" w:eastAsia="zh-CN" w:bidi="ar-SA"/>
        </w:rPr>
      </w:pPr>
      <w:r>
        <w:rPr>
          <w:rFonts w:hint="eastAsia" w:ascii="Times New Roman" w:hAnsi="Times New Roman" w:eastAsia="方正仿宋_GBK" w:cs="Times New Roman"/>
          <w:b w:val="0"/>
          <w:bCs w:val="0"/>
          <w:strike w:val="0"/>
          <w:dstrike w:val="0"/>
          <w:color w:val="auto"/>
          <w:kern w:val="2"/>
          <w:sz w:val="32"/>
          <w:szCs w:val="32"/>
          <w:lang w:val="en-US" w:eastAsia="zh-CN" w:bidi="ar-SA"/>
        </w:rPr>
        <w:t>6.云南省生活饮用水供水单位卫生许可申请表</w:t>
      </w:r>
    </w:p>
    <w:p w14:paraId="6F3FB72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延续：</w:t>
      </w:r>
    </w:p>
    <w:p w14:paraId="01C7B91C">
      <w:pPr>
        <w:numPr>
          <w:ilvl w:val="0"/>
          <w:numId w:val="0"/>
        </w:numPr>
        <w:ind w:firstLine="640" w:firstLineChars="200"/>
        <w:rPr>
          <w:rFonts w:hint="eastAsia" w:ascii="Times New Roman" w:hAnsi="Times New Roman" w:eastAsia="方正仿宋_GBK" w:cs="Times New Roman"/>
          <w:b w:val="0"/>
          <w:bCs w:val="0"/>
          <w:strike w:val="0"/>
          <w:dstrike w:val="0"/>
          <w:color w:val="auto"/>
          <w:kern w:val="2"/>
          <w:sz w:val="32"/>
          <w:szCs w:val="32"/>
          <w:lang w:val="en-US" w:eastAsia="zh-CN" w:bidi="ar-SA"/>
        </w:rPr>
      </w:pPr>
      <w:r>
        <w:rPr>
          <w:rFonts w:hint="eastAsia" w:ascii="Times New Roman" w:hAnsi="Times New Roman" w:eastAsia="方正仿宋_GBK" w:cs="Times New Roman"/>
          <w:b w:val="0"/>
          <w:bCs w:val="0"/>
          <w:strike w:val="0"/>
          <w:dstrike w:val="0"/>
          <w:color w:val="auto"/>
          <w:kern w:val="2"/>
          <w:sz w:val="32"/>
          <w:szCs w:val="32"/>
          <w:lang w:val="en-US" w:eastAsia="zh-CN" w:bidi="ar-SA"/>
        </w:rPr>
        <w:t>1.授权委托书（委托办理需提供）</w:t>
      </w:r>
    </w:p>
    <w:p w14:paraId="38378913">
      <w:pPr>
        <w:pStyle w:val="2"/>
        <w:numPr>
          <w:ilvl w:val="0"/>
          <w:numId w:val="0"/>
        </w:numPr>
        <w:ind w:left="640" w:leftChars="0"/>
        <w:rPr>
          <w:rFonts w:hint="eastAsia" w:ascii="Times New Roman" w:hAnsi="Times New Roman" w:eastAsia="方正仿宋_GBK" w:cs="Times New Roman"/>
          <w:b w:val="0"/>
          <w:bCs w:val="0"/>
          <w:strike w:val="0"/>
          <w:dstrike w:val="0"/>
          <w:color w:val="auto"/>
          <w:kern w:val="2"/>
          <w:sz w:val="32"/>
          <w:szCs w:val="32"/>
          <w:lang w:val="en-US" w:eastAsia="zh-CN" w:bidi="ar-SA"/>
        </w:rPr>
      </w:pPr>
      <w:r>
        <w:rPr>
          <w:rFonts w:hint="eastAsia" w:ascii="Times New Roman" w:hAnsi="Times New Roman" w:eastAsia="方正仿宋_GBK" w:cs="Times New Roman"/>
          <w:b w:val="0"/>
          <w:bCs w:val="0"/>
          <w:strike w:val="0"/>
          <w:dstrike w:val="0"/>
          <w:color w:val="auto"/>
          <w:kern w:val="2"/>
          <w:sz w:val="32"/>
          <w:szCs w:val="32"/>
          <w:lang w:val="en-US" w:eastAsia="zh-CN" w:bidi="ar-SA"/>
        </w:rPr>
        <w:t>2.营业执照复印件（或事业单位法人证书、民办非企业登记证书）</w:t>
      </w:r>
    </w:p>
    <w:p w14:paraId="5C90BDA8">
      <w:pPr>
        <w:numPr>
          <w:ilvl w:val="0"/>
          <w:numId w:val="0"/>
        </w:numPr>
        <w:ind w:left="640" w:leftChars="0"/>
        <w:rPr>
          <w:rFonts w:hint="eastAsia" w:ascii="Times New Roman" w:hAnsi="Times New Roman" w:eastAsia="方正仿宋_GBK" w:cs="Times New Roman"/>
          <w:b w:val="0"/>
          <w:bCs w:val="0"/>
          <w:strike w:val="0"/>
          <w:dstrike w:val="0"/>
          <w:color w:val="auto"/>
          <w:kern w:val="2"/>
          <w:sz w:val="32"/>
          <w:szCs w:val="32"/>
          <w:lang w:val="en-US" w:eastAsia="zh-CN" w:bidi="ar-SA"/>
        </w:rPr>
      </w:pPr>
      <w:r>
        <w:rPr>
          <w:rFonts w:hint="eastAsia" w:ascii="Times New Roman" w:hAnsi="Times New Roman" w:eastAsia="方正仿宋_GBK" w:cs="Times New Roman"/>
          <w:b w:val="0"/>
          <w:bCs w:val="0"/>
          <w:strike w:val="0"/>
          <w:dstrike w:val="0"/>
          <w:color w:val="auto"/>
          <w:kern w:val="2"/>
          <w:sz w:val="32"/>
          <w:szCs w:val="32"/>
          <w:lang w:val="en-US" w:eastAsia="zh-CN" w:bidi="ar-SA"/>
        </w:rPr>
        <w:t>3.法定代表人或负责身份证复印件</w:t>
      </w:r>
    </w:p>
    <w:p w14:paraId="16D44CEA">
      <w:pPr>
        <w:pStyle w:val="2"/>
        <w:numPr>
          <w:ilvl w:val="0"/>
          <w:numId w:val="0"/>
        </w:numPr>
        <w:ind w:left="640" w:leftChars="0"/>
        <w:rPr>
          <w:rFonts w:hint="default" w:ascii="Times New Roman" w:hAnsi="Times New Roman" w:eastAsia="方正仿宋_GBK" w:cs="Times New Roman"/>
          <w:b w:val="0"/>
          <w:bCs w:val="0"/>
          <w:strike w:val="0"/>
          <w:dstrike w:val="0"/>
          <w:color w:val="auto"/>
          <w:kern w:val="2"/>
          <w:sz w:val="32"/>
          <w:szCs w:val="32"/>
          <w:lang w:val="en-US" w:eastAsia="zh-CN" w:bidi="ar-SA"/>
        </w:rPr>
      </w:pPr>
      <w:r>
        <w:rPr>
          <w:rFonts w:hint="eastAsia" w:ascii="Times New Roman" w:hAnsi="Times New Roman" w:eastAsia="方正仿宋_GBK" w:cs="Times New Roman"/>
          <w:b w:val="0"/>
          <w:bCs w:val="0"/>
          <w:strike w:val="0"/>
          <w:dstrike w:val="0"/>
          <w:color w:val="auto"/>
          <w:kern w:val="2"/>
          <w:sz w:val="32"/>
          <w:szCs w:val="32"/>
          <w:lang w:val="en-US" w:eastAsia="zh-CN" w:bidi="ar-SA"/>
        </w:rPr>
        <w:t>4.《云南省生活饮用水供水单位卫生许可证》原件</w:t>
      </w:r>
    </w:p>
    <w:p w14:paraId="5D4A31FD">
      <w:pPr>
        <w:numPr>
          <w:ilvl w:val="0"/>
          <w:numId w:val="0"/>
        </w:numPr>
        <w:ind w:left="640" w:leftChars="0"/>
        <w:rPr>
          <w:rFonts w:hint="eastAsia" w:ascii="Times New Roman" w:hAnsi="Times New Roman" w:eastAsia="方正仿宋_GBK" w:cs="Times New Roman"/>
          <w:b w:val="0"/>
          <w:bCs w:val="0"/>
          <w:strike w:val="0"/>
          <w:dstrike w:val="0"/>
          <w:color w:val="auto"/>
          <w:kern w:val="2"/>
          <w:sz w:val="32"/>
          <w:szCs w:val="32"/>
          <w:lang w:val="en-US" w:eastAsia="zh-CN" w:bidi="ar-SA"/>
        </w:rPr>
      </w:pPr>
      <w:r>
        <w:rPr>
          <w:rFonts w:hint="eastAsia" w:ascii="Times New Roman" w:hAnsi="Times New Roman" w:eastAsia="方正仿宋_GBK" w:cs="Times New Roman"/>
          <w:b w:val="0"/>
          <w:bCs w:val="0"/>
          <w:strike w:val="0"/>
          <w:dstrike w:val="0"/>
          <w:color w:val="auto"/>
          <w:kern w:val="2"/>
          <w:sz w:val="32"/>
          <w:szCs w:val="32"/>
          <w:lang w:val="en-US" w:eastAsia="zh-CN" w:bidi="ar-SA"/>
        </w:rPr>
        <w:t>5.水质检测报告（一年内符合国家卫生标准的检测合格报告）</w:t>
      </w:r>
    </w:p>
    <w:p w14:paraId="72F513CD">
      <w:pPr>
        <w:pStyle w:val="2"/>
        <w:numPr>
          <w:ilvl w:val="0"/>
          <w:numId w:val="0"/>
        </w:numPr>
        <w:ind w:left="640" w:leftChars="0"/>
        <w:rPr>
          <w:rFonts w:hint="eastAsia" w:ascii="楷体" w:hAnsi="楷体" w:eastAsia="楷体" w:cs="楷体"/>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kern w:val="2"/>
          <w:sz w:val="32"/>
          <w:szCs w:val="32"/>
          <w:lang w:val="en-US" w:eastAsia="zh-CN" w:bidi="ar-SA"/>
        </w:rPr>
        <w:t>6.云南省生活饮用水供水单位卫生许可申请表</w:t>
      </w:r>
    </w:p>
    <w:p w14:paraId="49172EC6">
      <w:pPr>
        <w:pStyle w:val="2"/>
        <w:numPr>
          <w:ilvl w:val="0"/>
          <w:numId w:val="0"/>
        </w:numPr>
        <w:ind w:left="640" w:leftChars="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14:paraId="5CED1FD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《云南省生活饮用水供水单位卫生许可规定》第五条、第六条、第七条。</w:t>
      </w:r>
    </w:p>
    <w:p w14:paraId="45D6ED9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14:paraId="53291AC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14:paraId="57CE143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3222315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19D5A61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79A94ED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3B3099D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14:paraId="22CE1A0B">
      <w:pPr>
        <w:pStyle w:val="2"/>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14:paraId="0A46A96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受理</w:t>
      </w:r>
      <w:r>
        <w:rPr>
          <w:rFonts w:hint="eastAsia" w:ascii="Times New Roman" w:hAnsi="Times New Roman" w:eastAsia="方正仿宋_GBK" w:cs="Times New Roman"/>
          <w:color w:val="000000"/>
          <w:sz w:val="32"/>
          <w:szCs w:val="32"/>
          <w:lang w:eastAsia="zh-CN"/>
        </w:rPr>
        <w:t>；</w:t>
      </w:r>
    </w:p>
    <w:p w14:paraId="30B69F2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审查；</w:t>
      </w:r>
    </w:p>
    <w:p w14:paraId="1326C2E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现场勘验（部分情况下开展）；</w:t>
      </w:r>
    </w:p>
    <w:p w14:paraId="4A56933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作出许可决定。</w:t>
      </w:r>
    </w:p>
    <w:p w14:paraId="21EE5D1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rPr>
      </w:pPr>
      <w:r>
        <w:rPr>
          <w:rFonts w:hint="eastAsia" w:ascii="Times New Roman" w:hAnsi="Times New Roman" w:eastAsia="方正仿宋_GBK" w:cs="Times New Roman"/>
          <w:color w:val="000000"/>
          <w:sz w:val="32"/>
          <w:szCs w:val="32"/>
          <w:lang w:val="en-US" w:eastAsia="zh-CN"/>
        </w:rPr>
        <w:t>5.送达</w:t>
      </w:r>
    </w:p>
    <w:p w14:paraId="7327D04D">
      <w:pPr>
        <w:numPr>
          <w:ilvl w:val="0"/>
          <w:numId w:val="0"/>
        </w:num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kern w:val="2"/>
          <w:sz w:val="32"/>
          <w:szCs w:val="32"/>
          <w:lang w:val="en-US" w:eastAsia="zh-CN" w:bidi="ar-SA"/>
        </w:rPr>
        <w:t>（二）</w:t>
      </w:r>
      <w:r>
        <w:rPr>
          <w:rFonts w:hint="eastAsia" w:ascii="楷体" w:hAnsi="楷体" w:eastAsia="楷体" w:cs="楷体"/>
          <w:b w:val="0"/>
          <w:bCs w:val="0"/>
          <w:strike w:val="0"/>
          <w:dstrike w:val="0"/>
          <w:color w:val="auto"/>
          <w:sz w:val="32"/>
          <w:szCs w:val="32"/>
          <w:lang w:val="en-US" w:eastAsia="zh-CN"/>
        </w:rPr>
        <w:t>规定行政许可程序的依据</w:t>
      </w:r>
    </w:p>
    <w:p w14:paraId="2006E8CE">
      <w:pPr>
        <w:spacing w:line="600" w:lineRule="exact"/>
        <w:ind w:firstLine="560"/>
        <w:rPr>
          <w:rFonts w:hint="eastAsia" w:ascii="楷体" w:hAnsi="楷体" w:eastAsia="楷体" w:cs="楷体"/>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《生活饮用水卫生监督管理办法》 第七条：集中式供水单位取得工商行政管理部门颁发的营业执照后，还应当取得县级以上地方人民政府卫生计生主管部门颁发的卫生许可证，方可供水。</w:t>
      </w:r>
    </w:p>
    <w:p w14:paraId="743D9023">
      <w:pPr>
        <w:spacing w:line="600" w:lineRule="exact"/>
        <w:ind w:firstLine="56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eastAsia" w:ascii="Times New Roman" w:hAnsi="Times New Roman" w:eastAsia="方正仿宋_GBK" w:cs="Times New Roman"/>
          <w:b w:val="0"/>
          <w:bCs w:val="0"/>
          <w:strike w:val="0"/>
          <w:dstrike w:val="0"/>
          <w:color w:val="auto"/>
          <w:kern w:val="2"/>
          <w:sz w:val="32"/>
          <w:szCs w:val="32"/>
          <w:lang w:val="en-US" w:eastAsia="zh-CN" w:bidi="ar-SA"/>
        </w:rPr>
        <w:t>部分情况下开展</w:t>
      </w:r>
    </w:p>
    <w:p w14:paraId="131E8145">
      <w:pPr>
        <w:spacing w:line="600" w:lineRule="exact"/>
        <w:ind w:firstLine="56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6D4292FA">
      <w:pPr>
        <w:spacing w:line="600" w:lineRule="exact"/>
        <w:ind w:firstLine="56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059D966E">
      <w:pPr>
        <w:spacing w:line="600" w:lineRule="exact"/>
        <w:ind w:firstLine="56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3798D775">
      <w:pPr>
        <w:spacing w:line="600" w:lineRule="exact"/>
        <w:ind w:firstLine="56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58537D10">
      <w:pPr>
        <w:spacing w:line="600" w:lineRule="exact"/>
        <w:ind w:firstLine="56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eastAsia" w:ascii="Times New Roman" w:hAnsi="Times New Roman" w:eastAsia="方正仿宋_GBK" w:cs="Times New Roman"/>
          <w:b w:val="0"/>
          <w:bCs w:val="0"/>
          <w:strike w:val="0"/>
          <w:dstrike w:val="0"/>
          <w:color w:val="auto"/>
          <w:kern w:val="2"/>
          <w:sz w:val="32"/>
          <w:szCs w:val="32"/>
          <w:lang w:val="en-US" w:eastAsia="zh-CN" w:bidi="ar-SA"/>
        </w:rPr>
        <w:t>是</w:t>
      </w:r>
    </w:p>
    <w:p w14:paraId="26F9E20B">
      <w:pPr>
        <w:spacing w:line="600" w:lineRule="exact"/>
        <w:ind w:firstLine="56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eastAsia" w:ascii="Times New Roman" w:hAnsi="Times New Roman" w:eastAsia="方正仿宋_GBK" w:cs="Times New Roman"/>
          <w:b w:val="0"/>
          <w:bCs w:val="0"/>
          <w:strike w:val="0"/>
          <w:dstrike w:val="0"/>
          <w:color w:val="auto"/>
          <w:kern w:val="2"/>
          <w:sz w:val="32"/>
          <w:szCs w:val="32"/>
          <w:lang w:val="en-US" w:eastAsia="zh-CN" w:bidi="ar-SA"/>
        </w:rPr>
        <w:t>否</w:t>
      </w:r>
    </w:p>
    <w:p w14:paraId="098DED16">
      <w:pPr>
        <w:spacing w:line="600" w:lineRule="exact"/>
        <w:ind w:firstLine="56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14:paraId="70511517">
      <w:pPr>
        <w:spacing w:line="600" w:lineRule="exact"/>
        <w:ind w:firstLine="56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部分情况下开展</w:t>
      </w:r>
    </w:p>
    <w:p w14:paraId="6634E301">
      <w:pPr>
        <w:spacing w:line="600" w:lineRule="exact"/>
        <w:ind w:firstLine="560"/>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14:paraId="6CE51FA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eastAsia" w:ascii="Times New Roman" w:hAnsi="Times New Roman" w:eastAsia="方正仿宋_GBK" w:cs="Times New Roman"/>
          <w:b w:val="0"/>
          <w:bCs w:val="0"/>
          <w:strike w:val="0"/>
          <w:dstrike w:val="0"/>
          <w:color w:val="auto"/>
          <w:kern w:val="2"/>
          <w:sz w:val="32"/>
          <w:szCs w:val="32"/>
          <w:lang w:val="en-US" w:eastAsia="zh-CN" w:bidi="ar-SA"/>
        </w:rPr>
        <w:t>20</w:t>
      </w:r>
      <w:r>
        <w:rPr>
          <w:rFonts w:hint="default" w:ascii="Times New Roman" w:hAnsi="Times New Roman" w:eastAsia="方正仿宋_GBK" w:cs="Times New Roman"/>
          <w:b w:val="0"/>
          <w:bCs w:val="0"/>
          <w:strike w:val="0"/>
          <w:dstrike w:val="0"/>
          <w:color w:val="auto"/>
          <w:kern w:val="2"/>
          <w:sz w:val="32"/>
          <w:szCs w:val="32"/>
          <w:lang w:val="en-US" w:eastAsia="zh-CN" w:bidi="ar-SA"/>
        </w:rPr>
        <w:t>个工作日</w:t>
      </w:r>
    </w:p>
    <w:p w14:paraId="718A26E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Times New Roman" w:hAnsi="Times New Roman" w:eastAsia="楷体" w:cs="Times New Roman"/>
          <w:b w:val="0"/>
          <w:bCs w:val="0"/>
          <w:strike w:val="0"/>
          <w:dstrike w:val="0"/>
          <w:color w:val="auto"/>
          <w:sz w:val="32"/>
          <w:szCs w:val="32"/>
          <w:lang w:val="en-US" w:eastAsia="zh-CN"/>
        </w:rPr>
        <w:t>5</w:t>
      </w:r>
      <w:r>
        <w:rPr>
          <w:rFonts w:hint="eastAsia" w:ascii="方正仿宋_GBK" w:hAnsi="方正仿宋_GBK" w:eastAsia="方正仿宋_GBK" w:cs="方正仿宋_GBK"/>
          <w:b w:val="0"/>
          <w:bCs w:val="0"/>
          <w:strike w:val="0"/>
          <w:dstrike w:val="0"/>
          <w:color w:val="auto"/>
          <w:sz w:val="32"/>
          <w:szCs w:val="32"/>
          <w:lang w:val="en-US" w:eastAsia="zh-CN"/>
        </w:rPr>
        <w:t>个工作日</w:t>
      </w:r>
    </w:p>
    <w:p w14:paraId="03120E6B">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r>
        <w:rPr>
          <w:rFonts w:hint="eastAsia" w:ascii="Times New Roman" w:hAnsi="Times New Roman" w:eastAsia="方正仿宋_GBK" w:cs="Times New Roman"/>
          <w:b w:val="0"/>
          <w:bCs w:val="0"/>
          <w:strike w:val="0"/>
          <w:dstrike w:val="0"/>
          <w:color w:val="auto"/>
          <w:sz w:val="32"/>
          <w:szCs w:val="32"/>
          <w:lang w:val="en-US" w:eastAsia="zh-CN"/>
        </w:rPr>
        <w:t>《云南省生活饮用水供水单位卫生许可规定》第十四条、第十五条。</w:t>
      </w:r>
    </w:p>
    <w:p w14:paraId="232EE668">
      <w:pPr>
        <w:keepNext w:val="0"/>
        <w:keepLines w:val="0"/>
        <w:pageBreakBefore w:val="0"/>
        <w:widowControl w:val="0"/>
        <w:kinsoku/>
        <w:wordWrap/>
        <w:overflowPunct/>
        <w:topLinePunct w:val="0"/>
        <w:autoSpaceDE/>
        <w:autoSpaceDN/>
        <w:bidi w:val="0"/>
        <w:adjustRightInd/>
        <w:snapToGrid/>
        <w:spacing w:line="460" w:lineRule="exact"/>
        <w:ind w:firstLine="320" w:firstLineChars="1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Times New Roman" w:hAnsi="Times New Roman" w:eastAsia="楷体" w:cs="Times New Roman"/>
          <w:b w:val="0"/>
          <w:bCs w:val="0"/>
          <w:strike w:val="0"/>
          <w:dstrike w:val="0"/>
          <w:color w:val="auto"/>
          <w:sz w:val="32"/>
          <w:szCs w:val="32"/>
          <w:lang w:val="en-US" w:eastAsia="zh-CN"/>
        </w:rPr>
        <w:t>5</w:t>
      </w:r>
      <w:r>
        <w:rPr>
          <w:rFonts w:hint="eastAsia" w:ascii="方正仿宋_GBK" w:hAnsi="方正仿宋_GBK" w:eastAsia="方正仿宋_GBK" w:cs="方正仿宋_GBK"/>
          <w:b w:val="0"/>
          <w:bCs w:val="0"/>
          <w:strike w:val="0"/>
          <w:dstrike w:val="0"/>
          <w:color w:val="auto"/>
          <w:sz w:val="32"/>
          <w:szCs w:val="32"/>
          <w:lang w:val="en-US" w:eastAsia="zh-CN"/>
        </w:rPr>
        <w:t>个工作日，依法进行许可。</w:t>
      </w:r>
    </w:p>
    <w:p w14:paraId="0490D0A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14:paraId="1FDE064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222EA5E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val="en-US"/>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14:paraId="13347FA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14:paraId="55E739E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eastAsia" w:ascii="方正仿宋_GBK" w:hAnsi="方正仿宋_GBK" w:eastAsia="方正仿宋_GBK" w:cs="方正仿宋_GBK"/>
          <w:color w:val="auto"/>
          <w:sz w:val="32"/>
          <w:szCs w:val="32"/>
          <w:lang w:val="en-US" w:eastAsia="zh-CN"/>
        </w:rPr>
        <w:t>许可证</w:t>
      </w:r>
    </w:p>
    <w:p w14:paraId="3C47A9F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云南省生活饮用水供水单位卫生许可证</w:t>
      </w:r>
    </w:p>
    <w:p w14:paraId="34276F7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（三）审批结果的有效期限：4年</w:t>
      </w:r>
    </w:p>
    <w:p w14:paraId="67C60D7E">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14:paraId="530F91E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w:t>
      </w:r>
      <w:r>
        <w:rPr>
          <w:rFonts w:hint="eastAsia" w:ascii="Times New Roman" w:hAnsi="Times New Roman" w:eastAsia="方正仿宋_GBK" w:cs="Times New Roman"/>
          <w:b w:val="0"/>
          <w:bCs w:val="0"/>
          <w:strike w:val="0"/>
          <w:dstrike w:val="0"/>
          <w:color w:val="auto"/>
          <w:sz w:val="32"/>
          <w:szCs w:val="32"/>
          <w:lang w:val="en-US" w:eastAsia="zh-CN"/>
        </w:rPr>
        <w:t>生活饮用水卫生监督管理办法</w:t>
      </w:r>
      <w:r>
        <w:rPr>
          <w:rFonts w:hint="default" w:ascii="Times New Roman" w:hAnsi="Times New Roman" w:eastAsia="方正仿宋_GBK" w:cs="Times New Roman"/>
          <w:b w:val="0"/>
          <w:bCs w:val="0"/>
          <w:strike w:val="0"/>
          <w:dstrike w:val="0"/>
          <w:color w:val="auto"/>
          <w:sz w:val="32"/>
          <w:szCs w:val="32"/>
          <w:lang w:val="en-US" w:eastAsia="zh-CN"/>
        </w:rPr>
        <w:t>》 第二十条供水单位卫生许可证由县级以上人民政府卫生计生主管部门按照本办法第十六条规定的管理发放，有效期四年。有效期满前六个月重新提出申请换发新证。</w:t>
      </w:r>
    </w:p>
    <w:p w14:paraId="6D016B4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eastAsia" w:ascii="方正仿宋_GBK" w:hAnsi="方正仿宋_GBK" w:eastAsia="方正仿宋_GBK" w:cs="方正仿宋_GBK"/>
          <w:b w:val="0"/>
          <w:bCs w:val="0"/>
          <w:strike w:val="0"/>
          <w:dstrike w:val="0"/>
          <w:color w:val="auto"/>
          <w:sz w:val="32"/>
          <w:szCs w:val="32"/>
          <w:lang w:val="en-US" w:eastAsia="zh-CN"/>
        </w:rPr>
        <w:t>是</w:t>
      </w:r>
    </w:p>
    <w:p w14:paraId="7A85B3A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r>
        <w:rPr>
          <w:rFonts w:hint="eastAsia" w:ascii="方正仿宋_GBK" w:hAnsi="方正仿宋_GBK" w:eastAsia="方正仿宋_GBK" w:cs="方正仿宋_GBK"/>
          <w:b w:val="0"/>
          <w:bCs w:val="0"/>
          <w:strike w:val="0"/>
          <w:dstrike w:val="0"/>
          <w:color w:val="auto"/>
          <w:sz w:val="32"/>
          <w:szCs w:val="32"/>
          <w:lang w:val="en-US" w:eastAsia="zh-CN"/>
        </w:rPr>
        <w:t>提供</w:t>
      </w:r>
      <w:r>
        <w:rPr>
          <w:rFonts w:hint="eastAsia" w:ascii="Times New Roman" w:hAnsi="Times New Roman" w:eastAsia="方正仿宋_GBK" w:cs="Times New Roman"/>
          <w:b w:val="0"/>
          <w:bCs w:val="0"/>
          <w:strike w:val="0"/>
          <w:dstrike w:val="0"/>
          <w:color w:val="auto"/>
          <w:sz w:val="32"/>
          <w:szCs w:val="32"/>
          <w:lang w:val="en-US" w:eastAsia="zh-CN"/>
        </w:rPr>
        <w:t>云南省生活饮用水供水单位卫生许可变更申请表及相关资料</w:t>
      </w:r>
    </w:p>
    <w:p w14:paraId="56A1C9D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14:paraId="46D3FCA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提供</w:t>
      </w:r>
      <w:r>
        <w:rPr>
          <w:rFonts w:hint="eastAsia" w:ascii="Times New Roman" w:hAnsi="Times New Roman" w:eastAsia="方正仿宋_GBK" w:cs="Times New Roman"/>
          <w:b w:val="0"/>
          <w:bCs w:val="0"/>
          <w:strike w:val="0"/>
          <w:dstrike w:val="0"/>
          <w:color w:val="auto"/>
          <w:sz w:val="32"/>
          <w:szCs w:val="32"/>
          <w:lang w:val="en-US" w:eastAsia="zh-CN"/>
        </w:rPr>
        <w:t>云南省生活饮用水供水单位卫生许可延续申请表及相关资料</w:t>
      </w:r>
    </w:p>
    <w:p w14:paraId="154ED08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本县</w:t>
      </w:r>
    </w:p>
    <w:p w14:paraId="6896BA43">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14:paraId="0F083CCD">
      <w:pPr>
        <w:pStyle w:val="2"/>
        <w:numPr>
          <w:ilvl w:val="0"/>
          <w:numId w:val="0"/>
        </w:numPr>
        <w:ind w:firstLine="640" w:firstLineChars="200"/>
        <w:rPr>
          <w:rFonts w:hint="eastAsia" w:ascii="方正仿宋_GBK" w:hAnsi="方正仿宋_GBK" w:eastAsia="方正仿宋_GBK" w:cs="方正仿宋_GBK"/>
          <w:b w:val="0"/>
          <w:bCs w:val="0"/>
          <w:strike w:val="0"/>
          <w:dstrike w:val="0"/>
          <w:color w:val="auto"/>
          <w:kern w:val="2"/>
          <w:sz w:val="32"/>
          <w:szCs w:val="32"/>
          <w:lang w:val="en-US" w:eastAsia="zh-CN" w:bidi="ar-SA"/>
        </w:rPr>
      </w:pPr>
      <w:r>
        <w:rPr>
          <w:rFonts w:hint="eastAsia" w:ascii="方正仿宋_GBK" w:hAnsi="方正仿宋_GBK" w:eastAsia="方正仿宋_GBK" w:cs="方正仿宋_GBK"/>
          <w:b w:val="0"/>
          <w:bCs w:val="0"/>
          <w:strike w:val="0"/>
          <w:dstrike w:val="0"/>
          <w:color w:val="auto"/>
          <w:kern w:val="2"/>
          <w:sz w:val="32"/>
          <w:szCs w:val="32"/>
          <w:lang w:val="en-US" w:eastAsia="zh-CN" w:bidi="ar-SA"/>
        </w:rPr>
        <w:t>《生活饮用水卫生监督管理办法》第十六条：县级以上人民政府卫生计生主管部门负责本行政区域内饮用水卫生监督监测工作。</w:t>
      </w:r>
    </w:p>
    <w:p w14:paraId="4CE40469">
      <w:pPr>
        <w:pStyle w:val="2"/>
        <w:numPr>
          <w:ilvl w:val="0"/>
          <w:numId w:val="0"/>
        </w:numPr>
        <w:ind w:firstLine="640" w:firstLineChars="200"/>
        <w:rPr>
          <w:rFonts w:hint="eastAsia" w:ascii="方正仿宋_GBK" w:hAnsi="方正仿宋_GBK" w:eastAsia="方正仿宋_GBK" w:cs="方正仿宋_GBK"/>
          <w:b w:val="0"/>
          <w:bCs w:val="0"/>
          <w:strike w:val="0"/>
          <w:dstrike w:val="0"/>
          <w:color w:val="auto"/>
          <w:kern w:val="2"/>
          <w:sz w:val="32"/>
          <w:szCs w:val="32"/>
          <w:lang w:val="en-US" w:eastAsia="zh-CN" w:bidi="ar-SA"/>
        </w:rPr>
      </w:pPr>
      <w:r>
        <w:rPr>
          <w:rFonts w:hint="eastAsia" w:ascii="方正仿宋_GBK" w:hAnsi="方正仿宋_GBK" w:eastAsia="方正仿宋_GBK" w:cs="方正仿宋_GBK"/>
          <w:b w:val="0"/>
          <w:bCs w:val="0"/>
          <w:strike w:val="0"/>
          <w:dstrike w:val="0"/>
          <w:color w:val="auto"/>
          <w:kern w:val="2"/>
          <w:sz w:val="32"/>
          <w:szCs w:val="32"/>
          <w:lang w:val="en-US" w:eastAsia="zh-CN" w:bidi="ar-SA"/>
        </w:rPr>
        <w:t>供水单位的供水范围在本行政区域内的，由该行政区人民政府卫生计生主管部门负责其饮用水卫生监督监测工作。</w:t>
      </w:r>
    </w:p>
    <w:p w14:paraId="7A70776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14:paraId="04744FA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14:paraId="17836B4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4C82318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00B3CB8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4EDC56F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109EBF8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14:paraId="6366D55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（一）有无年检要求：无</w:t>
      </w:r>
    </w:p>
    <w:p w14:paraId="02304DE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2BA1647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2844C7F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否</w:t>
      </w:r>
    </w:p>
    <w:p w14:paraId="04CF521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14:paraId="0D933D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156B400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4FB78A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18FD798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14:paraId="03DED77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3C718CC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5848E20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07D6182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0220A56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14:paraId="0CF5A15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县级卫生行政部门</w:t>
      </w:r>
    </w:p>
    <w:p w14:paraId="2823C25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14:paraId="19D3E48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trike w:val="0"/>
          <w:dstrike w:val="0"/>
          <w:color w:val="auto"/>
          <w:sz w:val="32"/>
          <w:szCs w:val="32"/>
          <w:lang w:val="en-US" w:eastAsia="zh-CN"/>
        </w:rPr>
        <w:t>无</w:t>
      </w:r>
    </w:p>
    <w:bookmarkEnd w:id="0"/>
    <w:p w14:paraId="17D743E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E0DB29"/>
    <w:multiLevelType w:val="singleLevel"/>
    <w:tmpl w:val="6EE0DB2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ZmJkNTdmMzZmYmY0ZWNmYThlODc2YmQyZDJjZDUifQ=="/>
  </w:docVars>
  <w:rsids>
    <w:rsidRoot w:val="6F25474C"/>
    <w:rsid w:val="00B47144"/>
    <w:rsid w:val="08B47242"/>
    <w:rsid w:val="102C54B1"/>
    <w:rsid w:val="22040239"/>
    <w:rsid w:val="26E14090"/>
    <w:rsid w:val="353569B5"/>
    <w:rsid w:val="3B6E5EC9"/>
    <w:rsid w:val="456E03A3"/>
    <w:rsid w:val="54CC0299"/>
    <w:rsid w:val="61B76002"/>
    <w:rsid w:val="6C6D790E"/>
    <w:rsid w:val="6C9D6797"/>
    <w:rsid w:val="6F25474C"/>
    <w:rsid w:val="716551C6"/>
    <w:rsid w:val="719004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2">
    <w:name w:val="正文2"/>
    <w:basedOn w:val="1"/>
    <w:next w:val="1"/>
    <w:autoRedefine/>
    <w:qFormat/>
    <w:uiPriority w:val="0"/>
    <w:rPr>
      <w:rFonts w:ascii="仿宋_GB2312" w:eastAsia="仿宋_GB2312"/>
      <w:sz w:val="32"/>
      <w:szCs w:val="20"/>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临沧市永德县党政机关单位</Company>
  <Pages>10</Pages>
  <Words>3821</Words>
  <Characters>3947</Characters>
  <Lines>0</Lines>
  <Paragraphs>0</Paragraphs>
  <TotalTime>25</TotalTime>
  <ScaleCrop>false</ScaleCrop>
  <LinksUpToDate>false</LinksUpToDate>
  <CharactersWithSpaces>3968</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2024-01-17T03:46:00Z</dcterms:created>
  <dc:creator>未定义</dc:creator>
  <cp:lastModifiedBy>贾云峰</cp:lastModifiedBy>
  <dcterms:modified xsi:type="dcterms:W3CDTF">2025-04-14T07:57:16Z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BCB1934362E04FC5BB97927FD7A48144_13</vt:lpwstr>
  </property>
  <property fmtid="{D5CDD505-2E9C-101B-9397-08002B2CF9AE}" pid="4" name="KSOTemplateDocerSaveRecord">
    <vt:lpwstr>eyJoZGlkIjoiOTdmMWFmY2Y4ZmEzNzNmZjQ1YjQ3YzIxMjEzMWFmZjciLCJ1c2VySWQiOiIzMDEwNTc2MzAifQ==</vt:lpwstr>
  </property>
</Properties>
</file>