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E38A2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2312" w:hAnsi="方正仿宋_GB2312" w:eastAsia="方正仿宋_GB2312" w:cs="方正仿宋_GB2312"/>
          <w:sz w:val="44"/>
          <w:szCs w:val="44"/>
          <w:lang w:val="en-US" w:eastAsia="zh-CN"/>
        </w:rPr>
      </w:pPr>
      <w:bookmarkStart w:id="0" w:name="_GoBack"/>
      <w:bookmarkEnd w:id="0"/>
      <w:r>
        <w:rPr>
          <w:rFonts w:hint="eastAsia" w:ascii="方正仿宋_GB2312" w:hAnsi="方正仿宋_GB2312" w:eastAsia="方正仿宋_GB2312" w:cs="方正仿宋_GB2312"/>
          <w:sz w:val="44"/>
          <w:szCs w:val="44"/>
          <w:lang w:val="en-US" w:eastAsia="zh-CN"/>
        </w:rPr>
        <w:t>永德县2022年地膜科学使用回收试点</w:t>
      </w:r>
    </w:p>
    <w:p w14:paraId="2E0CE52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2312" w:hAnsi="方正仿宋_GB2312" w:eastAsia="方正仿宋_GB2312" w:cs="方正仿宋_GB2312"/>
          <w:sz w:val="44"/>
          <w:szCs w:val="44"/>
          <w:lang w:val="en-US" w:eastAsia="zh-CN"/>
        </w:rPr>
      </w:pPr>
      <w:r>
        <w:rPr>
          <w:rFonts w:hint="eastAsia" w:ascii="方正仿宋_GB2312" w:hAnsi="方正仿宋_GB2312" w:eastAsia="方正仿宋_GB2312" w:cs="方正仿宋_GB2312"/>
          <w:sz w:val="44"/>
          <w:szCs w:val="44"/>
          <w:lang w:val="en-US" w:eastAsia="zh-CN"/>
        </w:rPr>
        <w:t>工作实施方案（调整）</w:t>
      </w:r>
    </w:p>
    <w:p w14:paraId="131D4C2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2312" w:hAnsi="方正仿宋_GB2312" w:eastAsia="方正仿宋_GB2312" w:cs="方正仿宋_GB2312"/>
          <w:sz w:val="32"/>
          <w:szCs w:val="32"/>
          <w:lang w:val="en-US" w:eastAsia="zh-CN"/>
        </w:rPr>
      </w:pPr>
    </w:p>
    <w:p w14:paraId="5C311FD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根据《云南省农业农村厅办公室关于做好2022年地膜科学使用回收试点整县推进项目申报工作的通知》《临沧市农业农村局、临沧市财政局关于开展2022年地膜科学使用回收试点工作的通知》（临农发〔2022〕90号）和《临沧市财政局关于下达2022年中央农业资源及生态保护补助资金（第二批）的通知》（临财农发〔2022〕100号）文件精神和有关要求，为组织实施好永德县2022年地膜科学使用回收试点工作，结合我县实际，制定本实施方案。</w:t>
      </w:r>
    </w:p>
    <w:p w14:paraId="2A23064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一、基本情况</w:t>
      </w:r>
    </w:p>
    <w:p w14:paraId="35875F76">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（一）地膜使用与回收情况</w:t>
      </w:r>
    </w:p>
    <w:p w14:paraId="37226DE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2021年，永德县农膜使用面积为78345亩，使用量为499.5吨，共回收430吨，回收率为86%。其中：1.烤烟地膜使用面积38295亩（7㎏/亩），使用量268.1吨，回收率99.9%。2.甘蔗地膜使用面积16800亩，使用量134.4吨（8㎏/亩），回收率为67.1%；3.蔬菜地膜使用面积21000亩，使用量84吨（4㎏/亩），回收率为72.6%；4.大棚膜使用面积250亩，使用量5吨（20㎏/亩），回收率为100%；5.水稻育秧膜使用面积500亩，使用量2吨（4㎏/亩），回收率为100%；6.其他产业地膜使用面积1500亩，使用量6吨（4㎏/亩），回收率为68.4%。</w:t>
      </w:r>
    </w:p>
    <w:p w14:paraId="6E493318">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（二）地膜回收利用体系情况</w:t>
      </w:r>
    </w:p>
    <w:p w14:paraId="11D2DB7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永德县内无地膜生产、再利用企业，除烤烟外，其它作物上无社会化服务专业回收组织，地膜回收无机械回收作业模式，主要靠人工捡拾为主。</w:t>
      </w:r>
    </w:p>
    <w:p w14:paraId="79B7B09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当前我县仅有烟草部门建立地膜使用回收体系，除烤烟地膜由永德县富民合作社组织统一回收外，其它地膜回收率不高，主要原因是废旧地膜回收利用利润低，产生了农田残膜污染，尤其是甘蔗地膜，用量大且厚度薄，易老化破碎难以回收，蔗用废旧地膜处理方式多以焚烧为主。</w:t>
      </w:r>
    </w:p>
    <w:p w14:paraId="4D24CAD7">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（三）地膜统计情况</w:t>
      </w:r>
    </w:p>
    <w:p w14:paraId="07964BF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我县的地膜监测统计由各有关单位负责各自产业上的数据收集统计，甘蔗产业、烤烟产业由县地方产业服务中心进行统计；蔬菜、玉米、瓜果由县农业农村局进行统计，地膜使用回收台账初步建立。</w:t>
      </w:r>
    </w:p>
    <w:p w14:paraId="750D78BB">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二、目标任务</w:t>
      </w:r>
    </w:p>
    <w:p w14:paraId="4A451357">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（一）总体思路</w:t>
      </w:r>
    </w:p>
    <w:p w14:paraId="4219F15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以加快推进农业绿色低碳发展和废弃物资源化利用为导向，加强地膜生产、销售、使用、回收等全过程管理。以永德县2022年地膜科学使用回收试点工作为抓手，聚焦重点区域、重点作物、关键环节，因地制宜，分类施策，完善激励约束机制。以蔬菜、玉米等为重点作物，以机制建立、示范引领、辐射带动为主要目标，以降低劳动强度、提高回收效率、畅通交售渠道、减少使用量为主攻方向，建设地膜科学使用回收示范县。从源头防控入手，建立科学有效回收机制，对加厚高强度地膜推广工作开展补贴，鼓励扶持废旧地膜回收利用，引导农民、种植大户、家庭农场、合作社、企业（组织）等种植主体广泛参与，培育建立灵活有序的回收利用市场体系和加快构建废旧地膜污染治理长效机制，有效提升全县废旧地膜资源化利用水平，推进农田“白色污染”治理，促进全县农业农村绿色发展与乡村生态振兴。</w:t>
      </w:r>
    </w:p>
    <w:p w14:paraId="3F761E6F">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（二）基本原则</w:t>
      </w:r>
    </w:p>
    <w:p w14:paraId="0767CBB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b/>
          <w:bCs/>
          <w:sz w:val="32"/>
          <w:szCs w:val="32"/>
          <w:lang w:val="en-US" w:eastAsia="zh-CN"/>
        </w:rPr>
        <w:t>一是示范引领，辐射带动。</w:t>
      </w:r>
      <w:r>
        <w:rPr>
          <w:rFonts w:hint="eastAsia" w:ascii="方正仿宋_GB2312" w:hAnsi="方正仿宋_GB2312" w:eastAsia="方正仿宋_GB2312" w:cs="方正仿宋_GB2312"/>
          <w:sz w:val="32"/>
          <w:szCs w:val="32"/>
          <w:lang w:val="en-US" w:eastAsia="zh-CN"/>
        </w:rPr>
        <w:t>在全县选择用膜较大的乡镇和行政村，加强加厚高强度地膜的推广和使用，推进地膜回收环节补贴，建立高效回收机制，激发农民、种植大户、家庭农场、合作社、企业（组织）等种植主体参与的积极性、主动性，鼓励企业（组织）回收加工利用，形成可持续、可复制、可推广的地膜回收利用经验，发挥长效辐射带动作用。</w:t>
      </w:r>
    </w:p>
    <w:p w14:paraId="72E6788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b/>
          <w:bCs/>
          <w:sz w:val="32"/>
          <w:szCs w:val="32"/>
          <w:lang w:val="en-US" w:eastAsia="zh-CN"/>
        </w:rPr>
        <w:t>二是综合施策，多方聚力。</w:t>
      </w:r>
      <w:r>
        <w:rPr>
          <w:rFonts w:hint="eastAsia" w:ascii="方正仿宋_GB2312" w:hAnsi="方正仿宋_GB2312" w:eastAsia="方正仿宋_GB2312" w:cs="方正仿宋_GB2312"/>
          <w:sz w:val="32"/>
          <w:szCs w:val="32"/>
          <w:lang w:val="en-US" w:eastAsia="zh-CN"/>
        </w:rPr>
        <w:t>加强统筹，强化执法和监督管理，注重源头防控，推进机械捡拾和减量研究，严格防控地膜污染。使项目带动与市场运作相结合，使“推广、捡拾、回收、利用”等各环节有机衔接，充分调动地膜生产销售企业、农业生产经营者、社会化服务组织、回收利用企业等多方积极性，共同推进废旧地膜回收利用工作。</w:t>
      </w:r>
    </w:p>
    <w:p w14:paraId="13A1E27A">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三、任务及目标</w:t>
      </w:r>
    </w:p>
    <w:p w14:paraId="16EF3A4A">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（一）科学推进加厚高强度地膜应用</w:t>
      </w:r>
    </w:p>
    <w:p w14:paraId="59F0AE5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针对蔬菜、甘蔗、玉米等主要覆膜作物，支持推广使用0.015毫米及以上的加厚高强度地膜5万亩，降低农民使用成本，提高农民、种植大户、家庭农场、合作社、企业（组织）等种植主体应用加厚高强度地膜的积极性，从源头保障地膜的可回收性。产品厚度、力学性能等指标应不低于《聚乙烯吹塑农用地面覆盖薄膜》（GB13735—2017）中 I类耐老化地膜有关要求，其中产品标称厚度不小于0.015毫米，有效覆盖使用时间不低于180 天，且使用后最大拉伸负荷、断裂标称应变等力学性能指标不小于初始值的50%，保障地膜使用后能够有效回收。产品原材料中不得加入再生料以及国家明确禁止使用、不利于作物生长和有害土壤的助剂，总灰分控制在0.5%以内。</w:t>
      </w:r>
    </w:p>
    <w:p w14:paraId="57899E74">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（二）健全科学高效回收利用体系</w:t>
      </w:r>
    </w:p>
    <w:p w14:paraId="76A15C4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立足提升地膜厚度、强度的要求，大力培育专业化服务组织，逐步构建以旧换新、经营主体上交、第三方机构回收等多元化回收机制，按照《中华人民共和国政府采购法》和《中华人民共和国招标投标法》有关规定，由县农业农村局通过公开采购服务的方式确定1户以上第三方回收机构和地膜回收网点对我县废旧地膜进行回收5万亩以上。采用直接补助、间接补助、以旧换新等补贴形式，重点在回收环节进行补助，逐步培育形成以市场调节为主的运行模式，不断健全科学高效回收利用体系，使我县地膜回收率达80%以上。</w:t>
      </w:r>
    </w:p>
    <w:p w14:paraId="1896D565">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四、实施内容</w:t>
      </w:r>
    </w:p>
    <w:p w14:paraId="35961E8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仿宋_GB2312" w:hAnsi="方正仿宋_GB2312" w:eastAsia="方正仿宋_GB2312" w:cs="方正仿宋_GB2312"/>
          <w:b w:val="0"/>
          <w:bCs w:val="0"/>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b w:val="0"/>
          <w:bCs w:val="0"/>
          <w:color w:val="000000" w:themeColor="text1"/>
          <w:sz w:val="32"/>
          <w:szCs w:val="32"/>
          <w:lang w:val="en-US" w:eastAsia="zh-CN"/>
          <w14:textFill>
            <w14:solidFill>
              <w14:schemeClr w14:val="tx1"/>
            </w14:solidFill>
          </w14:textFill>
        </w:rPr>
        <w:t>在蔬菜、玉米等产业上推广加厚高强度地膜并进行回收。</w:t>
      </w:r>
    </w:p>
    <w:p w14:paraId="170889C8">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3" w:firstLineChars="200"/>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lang w:val="en-US" w:eastAsia="zh-CN"/>
          <w14:textFill>
            <w14:solidFill>
              <w14:schemeClr w14:val="tx1"/>
            </w14:solidFill>
          </w14:textFill>
        </w:rPr>
        <w:t>实施面积：</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全县以5万亩计（最终以实际面积为准）。</w:t>
      </w:r>
    </w:p>
    <w:p w14:paraId="23B12C58">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3" w:firstLineChars="200"/>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lang w:val="en-US" w:eastAsia="zh-CN"/>
          <w14:textFill>
            <w14:solidFill>
              <w14:schemeClr w14:val="tx1"/>
            </w14:solidFill>
          </w14:textFill>
        </w:rPr>
        <w:t>回收数量：根</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据不同作物的地膜使用量确定回收数量，回收率为使用量的80%以上。回收量还不到使用量的80%为验收不合格。</w:t>
      </w:r>
    </w:p>
    <w:p w14:paraId="325A0E56">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lang w:val="en-US" w:eastAsia="zh-CN"/>
          <w14:textFill>
            <w14:solidFill>
              <w14:schemeClr w14:val="tx1"/>
            </w14:solidFill>
          </w14:textFill>
        </w:rPr>
        <w:t>（三）回收质量：</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回收的废旧地膜不需要清洗，要求无明显积水，无明显泥沙、石块、水分、杂草、树枝、塑料袋及金属制品等杂质。</w:t>
      </w:r>
    </w:p>
    <w:p w14:paraId="6E9972DC">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lang w:val="en-US" w:eastAsia="zh-CN"/>
          <w14:textFill>
            <w14:solidFill>
              <w14:schemeClr w14:val="tx1"/>
            </w14:solidFill>
          </w14:textFill>
        </w:rPr>
        <w:t>（四）回收处置方式：</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由</w:t>
      </w:r>
      <w:r>
        <w:rPr>
          <w:rFonts w:hint="eastAsia" w:ascii="方正仿宋_GB2312" w:hAnsi="方正仿宋_GB2312" w:eastAsia="方正仿宋_GB2312" w:cs="方正仿宋_GB2312"/>
          <w:sz w:val="32"/>
          <w:szCs w:val="32"/>
          <w:lang w:val="en-US" w:eastAsia="zh-CN"/>
        </w:rPr>
        <w:t>农民、种植大户、家庭农场、合作社、企业（组织）等种植主体按将废旧农膜交售给回收企业，回收企业</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交售给县外的地膜加工组织用于生产塑料颗粒</w:t>
      </w:r>
      <w:r>
        <w:rPr>
          <w:rFonts w:hint="eastAsia" w:ascii="方正仿宋_GB2312" w:hAnsi="方正仿宋_GB2312" w:eastAsia="方正仿宋_GB2312" w:cs="方正仿宋_GB2312"/>
          <w:sz w:val="32"/>
          <w:szCs w:val="32"/>
          <w:lang w:val="en-US" w:eastAsia="zh-CN"/>
        </w:rPr>
        <w:t>；回收企业要在10个乡镇建立乡、村级回收点网点，并将回收的废旧农膜登记造册，保留存档</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w:t>
      </w:r>
    </w:p>
    <w:p w14:paraId="47BD436B">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lang w:val="en-US" w:eastAsia="zh-CN"/>
          <w14:textFill>
            <w14:solidFill>
              <w14:schemeClr w14:val="tx1"/>
            </w14:solidFill>
          </w14:textFill>
        </w:rPr>
        <w:t>（五）补贴对象：</w:t>
      </w:r>
      <w:r>
        <w:rPr>
          <w:rFonts w:hint="eastAsia" w:ascii="方正仿宋_GB2312" w:hAnsi="方正仿宋_GB2312" w:eastAsia="方正仿宋_GB2312" w:cs="方正仿宋_GB2312"/>
          <w:b w:val="0"/>
          <w:bCs w:val="0"/>
          <w:color w:val="000000" w:themeColor="text1"/>
          <w:sz w:val="32"/>
          <w:szCs w:val="32"/>
          <w:lang w:val="en-US" w:eastAsia="zh-CN"/>
          <w14:textFill>
            <w14:solidFill>
              <w14:schemeClr w14:val="tx1"/>
            </w14:solidFill>
          </w14:textFill>
        </w:rPr>
        <w:t>地膜回收企业。</w:t>
      </w:r>
    </w:p>
    <w:p w14:paraId="1EE74928">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lang w:val="en-US" w:eastAsia="zh-CN"/>
          <w14:textFill>
            <w14:solidFill>
              <w14:schemeClr w14:val="tx1"/>
            </w14:solidFill>
          </w14:textFill>
        </w:rPr>
        <w:t>（六）补贴标准：</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按照企业每回收1公斤废旧农膜，补助3.75元，回收8公斤视为回收完成1亩的废旧农膜量。</w:t>
      </w:r>
    </w:p>
    <w:p w14:paraId="27BAD91B">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lang w:val="en-US" w:eastAsia="zh-CN"/>
          <w14:textFill>
            <w14:solidFill>
              <w14:schemeClr w14:val="tx1"/>
            </w14:solidFill>
          </w14:textFill>
        </w:rPr>
        <w:t>（七）项目实施主体：</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由地膜回收企业、县农业技术推广站、县农业环境保护监测站、各乡（镇）农业农村服务中心、各有关行政村共同负责做好有关工作。各乡镇和回收企业要积极动员农户开展地膜回收，按月统计所各村的蔬菜、玉米等产业的地膜使用面积，农户上交回收地膜时，把好质量验收关且要注意收集该村地膜使用回收的代表性照片（田间使用、捡拾清理、回收过磅、登记造册、交售”各个环节）作为项目验收辅助材料。</w:t>
      </w:r>
    </w:p>
    <w:p w14:paraId="73B9DF99">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lang w:val="en-US" w:eastAsia="zh-CN"/>
        </w:rPr>
      </w:pPr>
      <w:r>
        <w:rPr>
          <w:rFonts w:hint="eastAsia" w:ascii="方正仿宋_GB2312" w:hAnsi="方正仿宋_GB2312" w:eastAsia="方正仿宋_GB2312" w:cs="方正仿宋_GB2312"/>
          <w:b/>
          <w:bCs/>
          <w:color w:val="000000" w:themeColor="text1"/>
          <w:sz w:val="32"/>
          <w:szCs w:val="32"/>
          <w:lang w:val="en-US" w:eastAsia="zh-CN"/>
          <w14:textFill>
            <w14:solidFill>
              <w14:schemeClr w14:val="tx1"/>
            </w14:solidFill>
          </w14:textFill>
        </w:rPr>
        <w:t>（八）资金概算：</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补助回收地膜的企业共需要资金150万元。</w:t>
      </w:r>
    </w:p>
    <w:p w14:paraId="175C1185">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四、实施时间</w:t>
      </w:r>
    </w:p>
    <w:p w14:paraId="48F3887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在项目资金到达县农业农村局账户后一年之内完成</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w:t>
      </w:r>
    </w:p>
    <w:p w14:paraId="4EA18B39">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五、保障措施</w:t>
      </w:r>
    </w:p>
    <w:p w14:paraId="00FC9A09">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b/>
          <w:bCs/>
          <w:sz w:val="32"/>
          <w:szCs w:val="32"/>
          <w:lang w:val="en-US" w:eastAsia="zh-CN"/>
        </w:rPr>
        <w:t>（一）加强组织领导。</w:t>
      </w:r>
      <w:r>
        <w:rPr>
          <w:rFonts w:hint="eastAsia" w:ascii="方正仿宋_GB2312" w:hAnsi="方正仿宋_GB2312" w:eastAsia="方正仿宋_GB2312" w:cs="方正仿宋_GB2312"/>
          <w:sz w:val="32"/>
          <w:szCs w:val="32"/>
          <w:lang w:val="en-US" w:eastAsia="zh-CN"/>
        </w:rPr>
        <w:t>切实提高思想认识，成立以县农业农村局局长为组长，分管副局长为副组长，农业技术推广站、县农业环境保护监测站、局计划财务股、农业综合执行法大队、各乡镇农农村服务中心等相关站所负责人为成员的项目实施领导小组，负责做好项目组织协调、方案制定、资金管理、项目建设、检查验收、绩效评价等工作，加强组织领导和督促检查指导，狠抓落实，确保我县地膜科学使用回收试点工作取得实效。</w:t>
      </w:r>
    </w:p>
    <w:p w14:paraId="6358C2B8">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b/>
          <w:bCs/>
          <w:sz w:val="32"/>
          <w:szCs w:val="32"/>
          <w:lang w:val="en-US" w:eastAsia="zh-CN"/>
        </w:rPr>
        <w:t>（二）严格项目管理。</w:t>
      </w:r>
      <w:r>
        <w:rPr>
          <w:rFonts w:hint="eastAsia" w:ascii="方正仿宋_GB2312" w:hAnsi="方正仿宋_GB2312" w:eastAsia="方正仿宋_GB2312" w:cs="方正仿宋_GB2312"/>
          <w:sz w:val="32"/>
          <w:szCs w:val="32"/>
          <w:lang w:val="en-US" w:eastAsia="zh-CN"/>
        </w:rPr>
        <w:t>采取切实措施，加大组织实施力度，强化资金保障，抓好补助资金落实工作，规范项目资金支出。由县农业农村局对全年项目进行全面监管，在推广、回收过程中严格按项目方案执行；资金拨付根据回收进度拨付；按照财政项目绩效管理有关要求，开展绩效考核。建立项目管理档案，收集留存好项目实施数据、照片、方案、台账等材料，为项目总结、检查、验收等提供依据。适时调度研判和总结工作进展情况。</w:t>
      </w:r>
    </w:p>
    <w:p w14:paraId="1ABFBD2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b/>
          <w:bCs/>
          <w:sz w:val="32"/>
          <w:szCs w:val="32"/>
          <w:lang w:val="en-US" w:eastAsia="zh-CN"/>
        </w:rPr>
        <w:t>（三）加强监管力度。</w:t>
      </w:r>
      <w:r>
        <w:rPr>
          <w:rFonts w:hint="eastAsia" w:ascii="方正仿宋_GB2312" w:hAnsi="方正仿宋_GB2312" w:eastAsia="方正仿宋_GB2312" w:cs="方正仿宋_GB2312"/>
          <w:sz w:val="32"/>
          <w:szCs w:val="32"/>
          <w:lang w:val="en-US" w:eastAsia="zh-CN"/>
        </w:rPr>
        <w:t>认真贯彻落实《农用薄膜管理办法》规定，加强地膜全过程监管。深入组织开展市场执法检查、农资打假等专项行动，定期开展产品质量抽检。加强地膜使用控制，落实各主体回收废旧地膜的法律责任。加大各部门联合执法力度，加大对生产、销售非标准地膜和劣质可降解膜产品的企业处罚力度。</w:t>
      </w:r>
    </w:p>
    <w:p w14:paraId="410D4897">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b/>
          <w:bCs/>
          <w:sz w:val="32"/>
          <w:szCs w:val="32"/>
          <w:lang w:val="en-US" w:eastAsia="zh-CN"/>
        </w:rPr>
        <w:t>（四）强化宣传引导。</w:t>
      </w:r>
      <w:r>
        <w:rPr>
          <w:rFonts w:hint="eastAsia" w:ascii="方正仿宋_GB2312" w:hAnsi="方正仿宋_GB2312" w:eastAsia="方正仿宋_GB2312" w:cs="方正仿宋_GB2312"/>
          <w:sz w:val="32"/>
          <w:szCs w:val="32"/>
          <w:lang w:val="en-US" w:eastAsia="zh-CN"/>
        </w:rPr>
        <w:t>积极组织开展地膜科学使用回收宣传培训，力求到村到组到户，利用微信群等多种方式，加大相关知识、政策举措、经验做法的宣传培训力度，提高各乡镇、企业（组织）、合作社及广大农民对地膜科学使用回收的认识。提倡减少农膜使用，能不用的坚决不用，可用可不用的尽量少用。引导农民规范使用加厚高强度地膜、积极参与地膜回收，营造良好社会氛围。</w:t>
      </w:r>
    </w:p>
    <w:p w14:paraId="565874C3">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2312" w:hAnsi="方正仿宋_GB2312" w:eastAsia="方正仿宋_GB2312" w:cs="方正仿宋_GB2312"/>
          <w:sz w:val="32"/>
          <w:szCs w:val="32"/>
          <w:lang w:val="en-US" w:eastAsia="zh-CN"/>
        </w:rPr>
      </w:pPr>
    </w:p>
    <w:p w14:paraId="308C1CD2">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附表：1.绩效目标申报表</w:t>
      </w:r>
    </w:p>
    <w:p w14:paraId="02CFB508">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600" w:leftChars="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2.永德县2022年地膜科学使用回收试点工作</w:t>
      </w:r>
    </w:p>
    <w:p w14:paraId="3193E2DA">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1920" w:firstLineChars="6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农户地膜回收登记表</w:t>
      </w:r>
    </w:p>
    <w:p w14:paraId="6F7E7460">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1920" w:firstLineChars="600"/>
        <w:rPr>
          <w:rFonts w:hint="eastAsia" w:ascii="方正仿宋_GB2312" w:hAnsi="方正仿宋_GB2312" w:eastAsia="方正仿宋_GB2312" w:cs="方正仿宋_GB2312"/>
          <w:sz w:val="32"/>
          <w:szCs w:val="32"/>
          <w:lang w:val="en-US" w:eastAsia="zh-CN"/>
        </w:rPr>
      </w:pPr>
    </w:p>
    <w:p w14:paraId="23A89EC1">
      <w:pPr>
        <w:pStyle w:val="2"/>
        <w:numPr>
          <w:ilvl w:val="0"/>
          <w:numId w:val="0"/>
        </w:numPr>
        <w:rPr>
          <w:rFonts w:hint="eastAsia" w:ascii="方正仿宋_GB2312" w:hAnsi="方正仿宋_GB2312" w:eastAsia="方正仿宋_GB2312" w:cs="方正仿宋_GB2312"/>
          <w:sz w:val="32"/>
          <w:szCs w:val="32"/>
          <w:lang w:val="en-US" w:eastAsia="zh-CN"/>
        </w:rPr>
      </w:pPr>
    </w:p>
    <w:p w14:paraId="4DC00F5A">
      <w:pPr>
        <w:pStyle w:val="2"/>
        <w:numPr>
          <w:ilvl w:val="0"/>
          <w:numId w:val="0"/>
        </w:numPr>
        <w:rPr>
          <w:rFonts w:hint="eastAsia" w:ascii="方正仿宋_GB2312" w:hAnsi="方正仿宋_GB2312" w:eastAsia="方正仿宋_GB2312" w:cs="方正仿宋_GB2312"/>
          <w:sz w:val="32"/>
          <w:szCs w:val="32"/>
          <w:lang w:val="en-US" w:eastAsia="zh-CN"/>
        </w:rPr>
      </w:pPr>
    </w:p>
    <w:p w14:paraId="077EE6D5">
      <w:pPr>
        <w:pStyle w:val="2"/>
        <w:numPr>
          <w:ilvl w:val="0"/>
          <w:numId w:val="0"/>
        </w:numPr>
        <w:rPr>
          <w:rFonts w:hint="eastAsia" w:ascii="方正仿宋_GB2312" w:hAnsi="方正仿宋_GB2312" w:eastAsia="方正仿宋_GB2312" w:cs="方正仿宋_GB2312"/>
          <w:sz w:val="32"/>
          <w:szCs w:val="32"/>
          <w:lang w:val="en-US" w:eastAsia="zh-CN"/>
        </w:rPr>
      </w:pPr>
    </w:p>
    <w:p w14:paraId="3AB7055C">
      <w:pPr>
        <w:pStyle w:val="2"/>
        <w:numPr>
          <w:ilvl w:val="0"/>
          <w:numId w:val="0"/>
        </w:numPr>
        <w:rPr>
          <w:rFonts w:hint="eastAsia" w:ascii="方正仿宋_GB2312" w:hAnsi="方正仿宋_GB2312" w:eastAsia="方正仿宋_GB2312" w:cs="方正仿宋_GB2312"/>
          <w:sz w:val="32"/>
          <w:szCs w:val="32"/>
          <w:lang w:val="en-US" w:eastAsia="zh-CN"/>
        </w:rPr>
      </w:pPr>
    </w:p>
    <w:p w14:paraId="2C376C91">
      <w:pPr>
        <w:pStyle w:val="2"/>
        <w:numPr>
          <w:ilvl w:val="0"/>
          <w:numId w:val="0"/>
        </w:numPr>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附表1：</w:t>
      </w:r>
    </w:p>
    <w:p w14:paraId="2F829D6B">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rPr>
          <w:rFonts w:hint="eastAsia" w:ascii="方正仿宋_GB2312" w:hAnsi="方正仿宋_GB2312" w:eastAsia="方正仿宋_GB2312" w:cs="方正仿宋_GB2312"/>
          <w:sz w:val="44"/>
          <w:szCs w:val="44"/>
          <w:lang w:val="en-US" w:eastAsia="zh-CN"/>
        </w:rPr>
      </w:pPr>
      <w:r>
        <w:rPr>
          <w:rFonts w:hint="eastAsia" w:ascii="方正仿宋_GB2312" w:hAnsi="方正仿宋_GB2312" w:eastAsia="方正仿宋_GB2312" w:cs="方正仿宋_GB2312"/>
          <w:sz w:val="44"/>
          <w:szCs w:val="44"/>
          <w:lang w:val="en-US" w:eastAsia="zh-CN"/>
        </w:rPr>
        <w:t>绩效目标申报表</w:t>
      </w:r>
    </w:p>
    <w:tbl>
      <w:tblPr>
        <w:tblStyle w:val="6"/>
        <w:tblW w:w="8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4"/>
        <w:gridCol w:w="708"/>
        <w:gridCol w:w="1931"/>
        <w:gridCol w:w="2077"/>
        <w:gridCol w:w="705"/>
        <w:gridCol w:w="2643"/>
      </w:tblGrid>
      <w:tr w14:paraId="54CF6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jc w:val="center"/>
        </w:trPr>
        <w:tc>
          <w:tcPr>
            <w:tcW w:w="1462" w:type="dxa"/>
            <w:gridSpan w:val="2"/>
            <w:vAlign w:val="center"/>
          </w:tcPr>
          <w:p w14:paraId="55F900BC">
            <w:pPr>
              <w:pStyle w:val="4"/>
              <w:keepNext w:val="0"/>
              <w:keepLines w:val="0"/>
              <w:widowControl/>
              <w:suppressLineNumbers w:val="0"/>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b/>
                <w:bCs/>
                <w:color w:val="000000"/>
                <w:sz w:val="21"/>
                <w:szCs w:val="21"/>
              </w:rPr>
              <w:t>项目名称</w:t>
            </w:r>
          </w:p>
        </w:tc>
        <w:tc>
          <w:tcPr>
            <w:tcW w:w="1931" w:type="dxa"/>
            <w:vAlign w:val="center"/>
          </w:tcPr>
          <w:p w14:paraId="6A5E0818">
            <w:pPr>
              <w:pStyle w:val="4"/>
              <w:keepNext w:val="0"/>
              <w:keepLines w:val="0"/>
              <w:widowControl/>
              <w:suppressLineNumbers w:val="0"/>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color w:val="000000"/>
                <w:sz w:val="21"/>
                <w:szCs w:val="21"/>
              </w:rPr>
              <w:t>2022年中央农业资源及生态保护补助资金（第二批）（地膜回收利用项目）</w:t>
            </w:r>
          </w:p>
        </w:tc>
        <w:tc>
          <w:tcPr>
            <w:tcW w:w="2077" w:type="dxa"/>
            <w:vAlign w:val="center"/>
          </w:tcPr>
          <w:p w14:paraId="561649BD">
            <w:pPr>
              <w:pStyle w:val="4"/>
              <w:keepNext w:val="0"/>
              <w:keepLines w:val="0"/>
              <w:widowControl/>
              <w:suppressLineNumbers w:val="0"/>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b/>
                <w:bCs/>
                <w:color w:val="000000"/>
                <w:sz w:val="21"/>
                <w:szCs w:val="21"/>
              </w:rPr>
              <w:t>项目负责人及电话</w:t>
            </w:r>
          </w:p>
        </w:tc>
        <w:tc>
          <w:tcPr>
            <w:tcW w:w="3348" w:type="dxa"/>
            <w:gridSpan w:val="2"/>
            <w:vAlign w:val="center"/>
          </w:tcPr>
          <w:p w14:paraId="3CDC9C9E">
            <w:pPr>
              <w:pStyle w:val="2"/>
              <w:numPr>
                <w:ilvl w:val="0"/>
                <w:numId w:val="0"/>
              </w:num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王玉田、赵国平</w:t>
            </w:r>
          </w:p>
          <w:p w14:paraId="2F71431B">
            <w:pPr>
              <w:pStyle w:val="2"/>
              <w:numPr>
                <w:ilvl w:val="0"/>
                <w:numId w:val="0"/>
              </w:num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0883-5211124</w:t>
            </w:r>
          </w:p>
        </w:tc>
      </w:tr>
      <w:tr w14:paraId="5E108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462" w:type="dxa"/>
            <w:gridSpan w:val="2"/>
            <w:vAlign w:val="center"/>
          </w:tcPr>
          <w:p w14:paraId="1170276C">
            <w:pPr>
              <w:pStyle w:val="4"/>
              <w:keepNext w:val="0"/>
              <w:keepLines w:val="0"/>
              <w:widowControl/>
              <w:suppressLineNumbers w:val="0"/>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b/>
                <w:bCs/>
                <w:color w:val="000000"/>
                <w:sz w:val="21"/>
                <w:szCs w:val="21"/>
              </w:rPr>
              <w:t>主管部门</w:t>
            </w:r>
          </w:p>
        </w:tc>
        <w:tc>
          <w:tcPr>
            <w:tcW w:w="1931" w:type="dxa"/>
            <w:vAlign w:val="center"/>
          </w:tcPr>
          <w:p w14:paraId="42509DAF">
            <w:pPr>
              <w:pStyle w:val="4"/>
              <w:keepNext w:val="0"/>
              <w:keepLines w:val="0"/>
              <w:widowControl/>
              <w:suppressLineNumbers w:val="0"/>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color w:val="000000"/>
                <w:sz w:val="21"/>
                <w:szCs w:val="21"/>
                <w:lang w:val="en-US" w:eastAsia="zh-CN"/>
              </w:rPr>
              <w:t>永德县</w:t>
            </w:r>
            <w:r>
              <w:rPr>
                <w:rFonts w:hint="eastAsia" w:ascii="方正仿宋_GB2312" w:hAnsi="方正仿宋_GB2312" w:eastAsia="方正仿宋_GB2312" w:cs="方正仿宋_GB2312"/>
                <w:color w:val="000000"/>
                <w:sz w:val="21"/>
                <w:szCs w:val="21"/>
              </w:rPr>
              <w:t>农业</w:t>
            </w:r>
            <w:r>
              <w:rPr>
                <w:rFonts w:hint="eastAsia" w:ascii="方正仿宋_GB2312" w:hAnsi="方正仿宋_GB2312" w:eastAsia="方正仿宋_GB2312" w:cs="方正仿宋_GB2312"/>
                <w:color w:val="000000"/>
                <w:sz w:val="21"/>
                <w:szCs w:val="21"/>
                <w:lang w:val="en-US" w:eastAsia="zh-CN"/>
              </w:rPr>
              <w:t>农村</w:t>
            </w:r>
            <w:r>
              <w:rPr>
                <w:rFonts w:hint="eastAsia" w:ascii="方正仿宋_GB2312" w:hAnsi="方正仿宋_GB2312" w:eastAsia="方正仿宋_GB2312" w:cs="方正仿宋_GB2312"/>
                <w:color w:val="000000"/>
                <w:sz w:val="21"/>
                <w:szCs w:val="21"/>
              </w:rPr>
              <w:t>局</w:t>
            </w:r>
          </w:p>
        </w:tc>
        <w:tc>
          <w:tcPr>
            <w:tcW w:w="2077" w:type="dxa"/>
            <w:vAlign w:val="center"/>
          </w:tcPr>
          <w:p w14:paraId="38DBF60E">
            <w:pPr>
              <w:pStyle w:val="2"/>
              <w:numPr>
                <w:ilvl w:val="0"/>
                <w:numId w:val="0"/>
              </w:num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b/>
                <w:bCs/>
                <w:sz w:val="21"/>
                <w:szCs w:val="21"/>
                <w:vertAlign w:val="baseline"/>
                <w:lang w:val="en-US" w:eastAsia="zh-CN"/>
              </w:rPr>
              <w:t>实施单位</w:t>
            </w:r>
          </w:p>
        </w:tc>
        <w:tc>
          <w:tcPr>
            <w:tcW w:w="3348" w:type="dxa"/>
            <w:gridSpan w:val="2"/>
            <w:vAlign w:val="center"/>
          </w:tcPr>
          <w:p w14:paraId="1AF68EB7">
            <w:pPr>
              <w:pStyle w:val="2"/>
              <w:numPr>
                <w:ilvl w:val="0"/>
                <w:numId w:val="0"/>
              </w:num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永德县农业技术推广站</w:t>
            </w:r>
          </w:p>
          <w:p w14:paraId="63DCC45D">
            <w:pPr>
              <w:pStyle w:val="2"/>
              <w:numPr>
                <w:ilvl w:val="0"/>
                <w:numId w:val="0"/>
              </w:num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永德县农业环境保护监测站</w:t>
            </w:r>
          </w:p>
        </w:tc>
      </w:tr>
      <w:tr w14:paraId="261CD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462" w:type="dxa"/>
            <w:gridSpan w:val="2"/>
            <w:vMerge w:val="restart"/>
            <w:vAlign w:val="center"/>
          </w:tcPr>
          <w:p w14:paraId="300D86FF">
            <w:pPr>
              <w:pStyle w:val="4"/>
              <w:keepNext w:val="0"/>
              <w:keepLines w:val="0"/>
              <w:widowControl/>
              <w:suppressLineNumbers w:val="0"/>
              <w:jc w:val="center"/>
              <w:rPr>
                <w:rFonts w:hint="eastAsia" w:ascii="方正仿宋_GB2312" w:hAnsi="方正仿宋_GB2312" w:eastAsia="方正仿宋_GB2312" w:cs="方正仿宋_GB2312"/>
                <w:b/>
                <w:bCs/>
                <w:color w:val="000000"/>
                <w:sz w:val="21"/>
                <w:szCs w:val="21"/>
              </w:rPr>
            </w:pPr>
            <w:r>
              <w:rPr>
                <w:rFonts w:hint="eastAsia" w:ascii="方正仿宋_GB2312" w:hAnsi="方正仿宋_GB2312" w:eastAsia="方正仿宋_GB2312" w:cs="方正仿宋_GB2312"/>
                <w:b/>
                <w:bCs/>
                <w:color w:val="000000"/>
                <w:sz w:val="21"/>
                <w:szCs w:val="21"/>
              </w:rPr>
              <w:t>资金情况</w:t>
            </w:r>
          </w:p>
          <w:p w14:paraId="43473F99">
            <w:pPr>
              <w:pStyle w:val="4"/>
              <w:keepNext w:val="0"/>
              <w:keepLines w:val="0"/>
              <w:widowControl/>
              <w:suppressLineNumbers w:val="0"/>
              <w:jc w:val="center"/>
              <w:rPr>
                <w:rFonts w:hint="eastAsia" w:ascii="方正仿宋_GB2312" w:hAnsi="方正仿宋_GB2312" w:eastAsia="方正仿宋_GB2312" w:cs="方正仿宋_GB2312"/>
                <w:sz w:val="32"/>
                <w:szCs w:val="32"/>
                <w:vertAlign w:val="baseline"/>
                <w:lang w:val="en-US" w:eastAsia="zh-CN"/>
              </w:rPr>
            </w:pPr>
            <w:r>
              <w:rPr>
                <w:rFonts w:hint="eastAsia" w:ascii="方正仿宋_GB2312" w:hAnsi="方正仿宋_GB2312" w:eastAsia="方正仿宋_GB2312" w:cs="方正仿宋_GB2312"/>
                <w:b/>
                <w:bCs/>
                <w:color w:val="000000"/>
                <w:sz w:val="21"/>
                <w:szCs w:val="21"/>
              </w:rPr>
              <w:t>（万元）</w:t>
            </w:r>
          </w:p>
        </w:tc>
        <w:tc>
          <w:tcPr>
            <w:tcW w:w="1931" w:type="dxa"/>
            <w:vAlign w:val="center"/>
          </w:tcPr>
          <w:p w14:paraId="09D2790C">
            <w:pPr>
              <w:pStyle w:val="4"/>
              <w:keepNext w:val="0"/>
              <w:keepLines w:val="0"/>
              <w:widowControl/>
              <w:suppressLineNumbers w:val="0"/>
              <w:jc w:val="center"/>
              <w:rPr>
                <w:rFonts w:hint="eastAsia" w:ascii="方正仿宋_GB2312" w:hAnsi="方正仿宋_GB2312" w:eastAsia="方正仿宋_GB2312" w:cs="方正仿宋_GB2312"/>
                <w:sz w:val="32"/>
                <w:szCs w:val="32"/>
                <w:vertAlign w:val="baseline"/>
                <w:lang w:val="en-US" w:eastAsia="zh-CN"/>
              </w:rPr>
            </w:pPr>
            <w:r>
              <w:rPr>
                <w:rFonts w:hint="eastAsia" w:ascii="方正仿宋_GB2312" w:hAnsi="方正仿宋_GB2312" w:eastAsia="方正仿宋_GB2312" w:cs="方正仿宋_GB2312"/>
                <w:color w:val="000000"/>
                <w:sz w:val="21"/>
                <w:szCs w:val="21"/>
              </w:rPr>
              <w:t>年度资金总额：</w:t>
            </w:r>
          </w:p>
        </w:tc>
        <w:tc>
          <w:tcPr>
            <w:tcW w:w="5425" w:type="dxa"/>
            <w:gridSpan w:val="3"/>
            <w:vAlign w:val="center"/>
          </w:tcPr>
          <w:p w14:paraId="793990E8">
            <w:pPr>
              <w:pStyle w:val="2"/>
              <w:numPr>
                <w:ilvl w:val="0"/>
                <w:numId w:val="0"/>
              </w:num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150</w:t>
            </w:r>
          </w:p>
        </w:tc>
      </w:tr>
      <w:tr w14:paraId="26EE4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462" w:type="dxa"/>
            <w:gridSpan w:val="2"/>
            <w:vMerge w:val="continue"/>
            <w:vAlign w:val="center"/>
          </w:tcPr>
          <w:p w14:paraId="3206249E">
            <w:pPr>
              <w:pStyle w:val="2"/>
              <w:numPr>
                <w:ilvl w:val="0"/>
                <w:numId w:val="0"/>
              </w:numPr>
              <w:jc w:val="center"/>
              <w:rPr>
                <w:rFonts w:hint="eastAsia" w:ascii="方正仿宋_GB2312" w:hAnsi="方正仿宋_GB2312" w:eastAsia="方正仿宋_GB2312" w:cs="方正仿宋_GB2312"/>
                <w:sz w:val="32"/>
                <w:szCs w:val="32"/>
                <w:vertAlign w:val="baseline"/>
                <w:lang w:val="en-US" w:eastAsia="zh-CN"/>
              </w:rPr>
            </w:pPr>
          </w:p>
        </w:tc>
        <w:tc>
          <w:tcPr>
            <w:tcW w:w="1931" w:type="dxa"/>
            <w:vAlign w:val="center"/>
          </w:tcPr>
          <w:p w14:paraId="73D0FBF7">
            <w:pPr>
              <w:pStyle w:val="2"/>
              <w:numPr>
                <w:ilvl w:val="0"/>
                <w:numId w:val="0"/>
              </w:numPr>
              <w:jc w:val="center"/>
              <w:rPr>
                <w:rFonts w:hint="eastAsia" w:ascii="方正仿宋_GB2312" w:hAnsi="方正仿宋_GB2312" w:eastAsia="方正仿宋_GB2312" w:cs="方正仿宋_GB2312"/>
                <w:sz w:val="32"/>
                <w:szCs w:val="32"/>
                <w:vertAlign w:val="baseline"/>
                <w:lang w:val="en-US" w:eastAsia="zh-CN"/>
              </w:rPr>
            </w:pPr>
            <w:r>
              <w:rPr>
                <w:rFonts w:hint="eastAsia" w:ascii="方正仿宋_GB2312" w:hAnsi="方正仿宋_GB2312" w:eastAsia="方正仿宋_GB2312" w:cs="方正仿宋_GB2312"/>
                <w:color w:val="000000"/>
                <w:sz w:val="21"/>
                <w:szCs w:val="21"/>
              </w:rPr>
              <w:t>其中：财政拨款</w:t>
            </w:r>
          </w:p>
        </w:tc>
        <w:tc>
          <w:tcPr>
            <w:tcW w:w="5425" w:type="dxa"/>
            <w:gridSpan w:val="3"/>
            <w:vAlign w:val="center"/>
          </w:tcPr>
          <w:p w14:paraId="5E9523FB">
            <w:pPr>
              <w:pStyle w:val="2"/>
              <w:numPr>
                <w:ilvl w:val="0"/>
                <w:numId w:val="0"/>
              </w:num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150</w:t>
            </w:r>
          </w:p>
        </w:tc>
      </w:tr>
      <w:tr w14:paraId="56CCD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462" w:type="dxa"/>
            <w:gridSpan w:val="2"/>
            <w:vMerge w:val="continue"/>
            <w:vAlign w:val="center"/>
          </w:tcPr>
          <w:p w14:paraId="2AF3B1F0">
            <w:pPr>
              <w:pStyle w:val="2"/>
              <w:numPr>
                <w:ilvl w:val="0"/>
                <w:numId w:val="0"/>
              </w:numPr>
              <w:jc w:val="center"/>
              <w:rPr>
                <w:rFonts w:hint="eastAsia" w:ascii="方正仿宋_GB2312" w:hAnsi="方正仿宋_GB2312" w:eastAsia="方正仿宋_GB2312" w:cs="方正仿宋_GB2312"/>
                <w:sz w:val="32"/>
                <w:szCs w:val="32"/>
                <w:vertAlign w:val="baseline"/>
                <w:lang w:val="en-US" w:eastAsia="zh-CN"/>
              </w:rPr>
            </w:pPr>
          </w:p>
        </w:tc>
        <w:tc>
          <w:tcPr>
            <w:tcW w:w="1931" w:type="dxa"/>
            <w:vAlign w:val="center"/>
          </w:tcPr>
          <w:p w14:paraId="444F27A5">
            <w:pPr>
              <w:pStyle w:val="2"/>
              <w:numPr>
                <w:ilvl w:val="0"/>
                <w:numId w:val="0"/>
              </w:numPr>
              <w:jc w:val="center"/>
              <w:rPr>
                <w:rFonts w:hint="eastAsia" w:ascii="方正仿宋_GB2312" w:hAnsi="方正仿宋_GB2312" w:eastAsia="方正仿宋_GB2312" w:cs="方正仿宋_GB2312"/>
                <w:sz w:val="32"/>
                <w:szCs w:val="32"/>
                <w:vertAlign w:val="baseline"/>
                <w:lang w:val="en-US" w:eastAsia="zh-CN"/>
              </w:rPr>
            </w:pPr>
            <w:r>
              <w:rPr>
                <w:rFonts w:hint="eastAsia" w:ascii="方正仿宋_GB2312" w:hAnsi="方正仿宋_GB2312" w:eastAsia="方正仿宋_GB2312" w:cs="方正仿宋_GB2312"/>
                <w:color w:val="000000"/>
                <w:sz w:val="21"/>
                <w:szCs w:val="21"/>
              </w:rPr>
              <w:t>其他资金</w:t>
            </w:r>
          </w:p>
        </w:tc>
        <w:tc>
          <w:tcPr>
            <w:tcW w:w="5425" w:type="dxa"/>
            <w:gridSpan w:val="3"/>
            <w:vAlign w:val="center"/>
          </w:tcPr>
          <w:p w14:paraId="7B4A1267">
            <w:pPr>
              <w:pStyle w:val="2"/>
              <w:numPr>
                <w:ilvl w:val="0"/>
                <w:numId w:val="0"/>
              </w:numPr>
              <w:jc w:val="center"/>
              <w:rPr>
                <w:rFonts w:hint="eastAsia" w:ascii="方正仿宋_GB2312" w:hAnsi="方正仿宋_GB2312" w:eastAsia="方正仿宋_GB2312" w:cs="方正仿宋_GB2312"/>
                <w:sz w:val="21"/>
                <w:szCs w:val="21"/>
                <w:vertAlign w:val="baseline"/>
                <w:lang w:val="en-US" w:eastAsia="zh-CN"/>
              </w:rPr>
            </w:pPr>
          </w:p>
        </w:tc>
      </w:tr>
      <w:tr w14:paraId="0AAC7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754" w:type="dxa"/>
            <w:vMerge w:val="restart"/>
            <w:vAlign w:val="center"/>
          </w:tcPr>
          <w:p w14:paraId="40913F94">
            <w:pPr>
              <w:pStyle w:val="4"/>
              <w:keepNext w:val="0"/>
              <w:keepLines w:val="0"/>
              <w:widowControl/>
              <w:suppressLineNumbers w:val="0"/>
              <w:jc w:val="center"/>
              <w:rPr>
                <w:rFonts w:hint="eastAsia" w:ascii="方正仿宋_GB2312" w:hAnsi="方正仿宋_GB2312" w:eastAsia="方正仿宋_GB2312" w:cs="方正仿宋_GB2312"/>
                <w:b/>
                <w:bCs/>
                <w:color w:val="000000"/>
                <w:sz w:val="21"/>
                <w:szCs w:val="21"/>
              </w:rPr>
            </w:pPr>
            <w:r>
              <w:rPr>
                <w:rFonts w:hint="eastAsia" w:ascii="方正仿宋_GB2312" w:hAnsi="方正仿宋_GB2312" w:eastAsia="方正仿宋_GB2312" w:cs="方正仿宋_GB2312"/>
                <w:b/>
                <w:bCs/>
                <w:color w:val="000000"/>
                <w:sz w:val="21"/>
                <w:szCs w:val="21"/>
              </w:rPr>
              <w:t>总</w:t>
            </w:r>
          </w:p>
          <w:p w14:paraId="7E5ED970">
            <w:pPr>
              <w:pStyle w:val="4"/>
              <w:keepNext w:val="0"/>
              <w:keepLines w:val="0"/>
              <w:widowControl/>
              <w:suppressLineNumbers w:val="0"/>
              <w:jc w:val="center"/>
              <w:rPr>
                <w:rFonts w:hint="eastAsia" w:ascii="方正仿宋_GB2312" w:hAnsi="方正仿宋_GB2312" w:eastAsia="方正仿宋_GB2312" w:cs="方正仿宋_GB2312"/>
                <w:b/>
                <w:bCs/>
                <w:color w:val="000000"/>
                <w:sz w:val="21"/>
                <w:szCs w:val="21"/>
              </w:rPr>
            </w:pPr>
            <w:r>
              <w:rPr>
                <w:rFonts w:hint="eastAsia" w:ascii="方正仿宋_GB2312" w:hAnsi="方正仿宋_GB2312" w:eastAsia="方正仿宋_GB2312" w:cs="方正仿宋_GB2312"/>
                <w:b/>
                <w:bCs/>
                <w:color w:val="000000"/>
                <w:sz w:val="21"/>
                <w:szCs w:val="21"/>
              </w:rPr>
              <w:t>体</w:t>
            </w:r>
          </w:p>
          <w:p w14:paraId="5D943607">
            <w:pPr>
              <w:pStyle w:val="4"/>
              <w:keepNext w:val="0"/>
              <w:keepLines w:val="0"/>
              <w:widowControl/>
              <w:suppressLineNumbers w:val="0"/>
              <w:jc w:val="center"/>
              <w:rPr>
                <w:rFonts w:hint="eastAsia" w:ascii="方正仿宋_GB2312" w:hAnsi="方正仿宋_GB2312" w:eastAsia="方正仿宋_GB2312" w:cs="方正仿宋_GB2312"/>
                <w:b/>
                <w:bCs/>
                <w:color w:val="000000"/>
                <w:sz w:val="21"/>
                <w:szCs w:val="21"/>
              </w:rPr>
            </w:pPr>
            <w:r>
              <w:rPr>
                <w:rFonts w:hint="eastAsia" w:ascii="方正仿宋_GB2312" w:hAnsi="方正仿宋_GB2312" w:eastAsia="方正仿宋_GB2312" w:cs="方正仿宋_GB2312"/>
                <w:b/>
                <w:bCs/>
                <w:color w:val="000000"/>
                <w:sz w:val="21"/>
                <w:szCs w:val="21"/>
              </w:rPr>
              <w:t>目</w:t>
            </w:r>
          </w:p>
          <w:p w14:paraId="1869F2A6">
            <w:pPr>
              <w:pStyle w:val="4"/>
              <w:keepNext w:val="0"/>
              <w:keepLines w:val="0"/>
              <w:widowControl/>
              <w:suppressLineNumbers w:val="0"/>
              <w:jc w:val="center"/>
              <w:rPr>
                <w:rFonts w:hint="eastAsia" w:ascii="方正仿宋_GB2312" w:hAnsi="方正仿宋_GB2312" w:eastAsia="方正仿宋_GB2312" w:cs="方正仿宋_GB2312"/>
                <w:sz w:val="32"/>
                <w:szCs w:val="32"/>
                <w:vertAlign w:val="baseline"/>
                <w:lang w:val="en-US" w:eastAsia="zh-CN"/>
              </w:rPr>
            </w:pPr>
            <w:r>
              <w:rPr>
                <w:rFonts w:hint="eastAsia" w:ascii="方正仿宋_GB2312" w:hAnsi="方正仿宋_GB2312" w:eastAsia="方正仿宋_GB2312" w:cs="方正仿宋_GB2312"/>
                <w:b/>
                <w:bCs/>
                <w:color w:val="000000"/>
                <w:sz w:val="21"/>
                <w:szCs w:val="21"/>
              </w:rPr>
              <w:t>标</w:t>
            </w:r>
          </w:p>
        </w:tc>
        <w:tc>
          <w:tcPr>
            <w:tcW w:w="8064" w:type="dxa"/>
            <w:gridSpan w:val="5"/>
            <w:vAlign w:val="center"/>
          </w:tcPr>
          <w:p w14:paraId="015C9379">
            <w:pPr>
              <w:pStyle w:val="4"/>
              <w:keepNext w:val="0"/>
              <w:keepLines w:val="0"/>
              <w:widowControl/>
              <w:suppressLineNumbers w:val="0"/>
              <w:jc w:val="center"/>
              <w:rPr>
                <w:rFonts w:hint="eastAsia" w:ascii="方正仿宋_GB2312" w:hAnsi="方正仿宋_GB2312" w:eastAsia="方正仿宋_GB2312" w:cs="方正仿宋_GB2312"/>
                <w:sz w:val="32"/>
                <w:szCs w:val="32"/>
                <w:vertAlign w:val="baseline"/>
                <w:lang w:val="en-US" w:eastAsia="zh-CN"/>
              </w:rPr>
            </w:pPr>
            <w:r>
              <w:rPr>
                <w:rFonts w:hint="eastAsia" w:ascii="方正仿宋_GB2312" w:hAnsi="方正仿宋_GB2312" w:eastAsia="方正仿宋_GB2312" w:cs="方正仿宋_GB2312"/>
                <w:b/>
                <w:bCs/>
                <w:color w:val="000000"/>
                <w:sz w:val="21"/>
                <w:szCs w:val="21"/>
              </w:rPr>
              <w:t>年度目标</w:t>
            </w:r>
          </w:p>
        </w:tc>
      </w:tr>
      <w:tr w14:paraId="16277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754" w:type="dxa"/>
            <w:vMerge w:val="continue"/>
            <w:vAlign w:val="center"/>
          </w:tcPr>
          <w:p w14:paraId="6972783E">
            <w:pPr>
              <w:pStyle w:val="2"/>
              <w:numPr>
                <w:ilvl w:val="0"/>
                <w:numId w:val="0"/>
              </w:numPr>
              <w:jc w:val="center"/>
              <w:rPr>
                <w:rFonts w:hint="eastAsia" w:ascii="方正仿宋_GB2312" w:hAnsi="方正仿宋_GB2312" w:eastAsia="方正仿宋_GB2312" w:cs="方正仿宋_GB2312"/>
                <w:sz w:val="32"/>
                <w:szCs w:val="32"/>
                <w:vertAlign w:val="baseline"/>
                <w:lang w:val="en-US" w:eastAsia="zh-CN"/>
              </w:rPr>
            </w:pPr>
          </w:p>
        </w:tc>
        <w:tc>
          <w:tcPr>
            <w:tcW w:w="8064" w:type="dxa"/>
            <w:gridSpan w:val="5"/>
            <w:vAlign w:val="center"/>
          </w:tcPr>
          <w:p w14:paraId="3DA4BE5F">
            <w:pPr>
              <w:pStyle w:val="4"/>
              <w:keepNext w:val="0"/>
              <w:keepLines w:val="0"/>
              <w:widowControl/>
              <w:suppressLineNumbers w:val="0"/>
              <w:jc w:val="center"/>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推广应用</w:t>
            </w:r>
            <w:r>
              <w:rPr>
                <w:rFonts w:hint="eastAsia" w:ascii="方正仿宋_GB2312" w:hAnsi="方正仿宋_GB2312" w:eastAsia="方正仿宋_GB2312" w:cs="方正仿宋_GB2312"/>
                <w:color w:val="000000"/>
                <w:sz w:val="21"/>
                <w:szCs w:val="21"/>
                <w:lang w:val="en-US" w:eastAsia="zh-CN"/>
              </w:rPr>
              <w:t>高强度</w:t>
            </w:r>
            <w:r>
              <w:rPr>
                <w:rFonts w:hint="eastAsia" w:ascii="方正仿宋_GB2312" w:hAnsi="方正仿宋_GB2312" w:eastAsia="方正仿宋_GB2312" w:cs="方正仿宋_GB2312"/>
                <w:color w:val="000000"/>
                <w:sz w:val="21"/>
                <w:szCs w:val="21"/>
              </w:rPr>
              <w:t>加厚地膜5万亩；</w:t>
            </w:r>
          </w:p>
          <w:p w14:paraId="731B3B51">
            <w:pPr>
              <w:pStyle w:val="4"/>
              <w:keepNext w:val="0"/>
              <w:keepLines w:val="0"/>
              <w:widowControl/>
              <w:suppressLineNumbers w:val="0"/>
              <w:jc w:val="center"/>
              <w:rPr>
                <w:rFonts w:hint="eastAsia" w:ascii="方正仿宋_GB2312" w:hAnsi="方正仿宋_GB2312" w:eastAsia="方正仿宋_GB2312" w:cs="方正仿宋_GB2312"/>
                <w:sz w:val="32"/>
                <w:szCs w:val="32"/>
                <w:vertAlign w:val="baseline"/>
                <w:lang w:val="en-US" w:eastAsia="zh-CN"/>
              </w:rPr>
            </w:pPr>
            <w:r>
              <w:rPr>
                <w:rFonts w:hint="eastAsia" w:ascii="方正仿宋_GB2312" w:hAnsi="方正仿宋_GB2312" w:eastAsia="方正仿宋_GB2312" w:cs="方正仿宋_GB2312"/>
                <w:color w:val="000000"/>
                <w:sz w:val="21"/>
                <w:szCs w:val="21"/>
              </w:rPr>
              <w:t>不断健全科学高效回收利用体系，使我县地膜回收率达80%以上。</w:t>
            </w:r>
          </w:p>
        </w:tc>
      </w:tr>
      <w:tr w14:paraId="03B81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754" w:type="dxa"/>
            <w:vMerge w:val="restart"/>
            <w:vAlign w:val="center"/>
          </w:tcPr>
          <w:p w14:paraId="33098238">
            <w:pPr>
              <w:pStyle w:val="4"/>
              <w:keepNext w:val="0"/>
              <w:keepLines w:val="0"/>
              <w:widowControl/>
              <w:suppressLineNumbers w:val="0"/>
              <w:jc w:val="center"/>
              <w:rPr>
                <w:rFonts w:hint="eastAsia" w:ascii="方正仿宋_GB2312" w:hAnsi="方正仿宋_GB2312" w:eastAsia="方正仿宋_GB2312" w:cs="方正仿宋_GB2312"/>
                <w:b/>
                <w:bCs/>
                <w:color w:val="000000"/>
                <w:sz w:val="21"/>
                <w:szCs w:val="21"/>
              </w:rPr>
            </w:pPr>
            <w:r>
              <w:rPr>
                <w:rFonts w:hint="eastAsia" w:ascii="方正仿宋_GB2312" w:hAnsi="方正仿宋_GB2312" w:eastAsia="方正仿宋_GB2312" w:cs="方正仿宋_GB2312"/>
                <w:b/>
                <w:bCs/>
                <w:color w:val="000000"/>
                <w:sz w:val="21"/>
                <w:szCs w:val="21"/>
              </w:rPr>
              <w:t>绩</w:t>
            </w:r>
          </w:p>
          <w:p w14:paraId="4EFD2816">
            <w:pPr>
              <w:pStyle w:val="4"/>
              <w:keepNext w:val="0"/>
              <w:keepLines w:val="0"/>
              <w:widowControl/>
              <w:suppressLineNumbers w:val="0"/>
              <w:jc w:val="center"/>
              <w:rPr>
                <w:rFonts w:hint="eastAsia" w:ascii="方正仿宋_GB2312" w:hAnsi="方正仿宋_GB2312" w:eastAsia="方正仿宋_GB2312" w:cs="方正仿宋_GB2312"/>
                <w:b/>
                <w:bCs/>
                <w:color w:val="000000"/>
                <w:sz w:val="21"/>
                <w:szCs w:val="21"/>
              </w:rPr>
            </w:pPr>
            <w:r>
              <w:rPr>
                <w:rFonts w:hint="eastAsia" w:ascii="方正仿宋_GB2312" w:hAnsi="方正仿宋_GB2312" w:eastAsia="方正仿宋_GB2312" w:cs="方正仿宋_GB2312"/>
                <w:b/>
                <w:bCs/>
                <w:color w:val="000000"/>
                <w:sz w:val="21"/>
                <w:szCs w:val="21"/>
              </w:rPr>
              <w:t>效</w:t>
            </w:r>
          </w:p>
          <w:p w14:paraId="2F5E48A9">
            <w:pPr>
              <w:pStyle w:val="4"/>
              <w:keepNext w:val="0"/>
              <w:keepLines w:val="0"/>
              <w:widowControl/>
              <w:suppressLineNumbers w:val="0"/>
              <w:jc w:val="center"/>
              <w:rPr>
                <w:rFonts w:hint="eastAsia" w:ascii="方正仿宋_GB2312" w:hAnsi="方正仿宋_GB2312" w:eastAsia="方正仿宋_GB2312" w:cs="方正仿宋_GB2312"/>
                <w:b/>
                <w:bCs/>
                <w:color w:val="000000"/>
                <w:sz w:val="21"/>
                <w:szCs w:val="21"/>
              </w:rPr>
            </w:pPr>
            <w:r>
              <w:rPr>
                <w:rFonts w:hint="eastAsia" w:ascii="方正仿宋_GB2312" w:hAnsi="方正仿宋_GB2312" w:eastAsia="方正仿宋_GB2312" w:cs="方正仿宋_GB2312"/>
                <w:b/>
                <w:bCs/>
                <w:color w:val="000000"/>
                <w:sz w:val="21"/>
                <w:szCs w:val="21"/>
              </w:rPr>
              <w:t>指</w:t>
            </w:r>
          </w:p>
          <w:p w14:paraId="587710DB">
            <w:pPr>
              <w:pStyle w:val="4"/>
              <w:keepNext w:val="0"/>
              <w:keepLines w:val="0"/>
              <w:widowControl/>
              <w:suppressLineNumbers w:val="0"/>
              <w:jc w:val="center"/>
              <w:rPr>
                <w:rFonts w:hint="eastAsia" w:ascii="方正仿宋_GB2312" w:hAnsi="方正仿宋_GB2312" w:eastAsia="方正仿宋_GB2312" w:cs="方正仿宋_GB2312"/>
                <w:b/>
                <w:bCs/>
                <w:sz w:val="32"/>
                <w:szCs w:val="32"/>
                <w:vertAlign w:val="baseline"/>
                <w:lang w:val="en-US" w:eastAsia="zh-CN"/>
              </w:rPr>
            </w:pPr>
            <w:r>
              <w:rPr>
                <w:rFonts w:hint="eastAsia" w:ascii="方正仿宋_GB2312" w:hAnsi="方正仿宋_GB2312" w:eastAsia="方正仿宋_GB2312" w:cs="方正仿宋_GB2312"/>
                <w:b/>
                <w:bCs/>
                <w:color w:val="000000"/>
                <w:sz w:val="21"/>
                <w:szCs w:val="21"/>
              </w:rPr>
              <w:t>标</w:t>
            </w:r>
          </w:p>
        </w:tc>
        <w:tc>
          <w:tcPr>
            <w:tcW w:w="708" w:type="dxa"/>
            <w:vAlign w:val="center"/>
          </w:tcPr>
          <w:p w14:paraId="5C27FC7E">
            <w:pPr>
              <w:pStyle w:val="2"/>
              <w:numPr>
                <w:ilvl w:val="0"/>
                <w:numId w:val="0"/>
              </w:numPr>
              <w:jc w:val="center"/>
              <w:rPr>
                <w:rFonts w:hint="eastAsia" w:ascii="方正仿宋_GB2312" w:hAnsi="方正仿宋_GB2312" w:eastAsia="方正仿宋_GB2312" w:cs="方正仿宋_GB2312"/>
                <w:b/>
                <w:bCs/>
                <w:sz w:val="21"/>
                <w:szCs w:val="21"/>
                <w:vertAlign w:val="baseline"/>
                <w:lang w:val="en-US" w:eastAsia="zh-CN"/>
              </w:rPr>
            </w:pPr>
            <w:r>
              <w:rPr>
                <w:rFonts w:hint="eastAsia" w:ascii="方正仿宋_GB2312" w:hAnsi="方正仿宋_GB2312" w:eastAsia="方正仿宋_GB2312" w:cs="方正仿宋_GB2312"/>
                <w:b/>
                <w:bCs/>
                <w:color w:val="000000"/>
                <w:kern w:val="0"/>
                <w:sz w:val="21"/>
                <w:szCs w:val="21"/>
                <w:lang w:val="en-US" w:eastAsia="zh-CN" w:bidi="ar"/>
              </w:rPr>
              <w:t>一级指标</w:t>
            </w:r>
          </w:p>
        </w:tc>
        <w:tc>
          <w:tcPr>
            <w:tcW w:w="1931" w:type="dxa"/>
            <w:vAlign w:val="center"/>
          </w:tcPr>
          <w:p w14:paraId="4BDBA5DB">
            <w:pPr>
              <w:pStyle w:val="2"/>
              <w:numPr>
                <w:ilvl w:val="0"/>
                <w:numId w:val="0"/>
              </w:numPr>
              <w:jc w:val="center"/>
              <w:rPr>
                <w:rFonts w:hint="eastAsia" w:ascii="方正仿宋_GB2312" w:hAnsi="方正仿宋_GB2312" w:eastAsia="方正仿宋_GB2312" w:cs="方正仿宋_GB2312"/>
                <w:b/>
                <w:bCs/>
                <w:sz w:val="21"/>
                <w:szCs w:val="21"/>
                <w:vertAlign w:val="baseline"/>
                <w:lang w:val="en-US" w:eastAsia="zh-CN"/>
              </w:rPr>
            </w:pPr>
            <w:r>
              <w:rPr>
                <w:rFonts w:hint="eastAsia" w:ascii="方正仿宋_GB2312" w:hAnsi="方正仿宋_GB2312" w:eastAsia="方正仿宋_GB2312" w:cs="方正仿宋_GB2312"/>
                <w:b/>
                <w:bCs/>
                <w:color w:val="000000"/>
                <w:kern w:val="0"/>
                <w:sz w:val="21"/>
                <w:szCs w:val="21"/>
                <w:lang w:val="en-US" w:eastAsia="zh-CN" w:bidi="ar"/>
              </w:rPr>
              <w:t>二级指标</w:t>
            </w:r>
          </w:p>
        </w:tc>
        <w:tc>
          <w:tcPr>
            <w:tcW w:w="2782" w:type="dxa"/>
            <w:gridSpan w:val="2"/>
            <w:vAlign w:val="center"/>
          </w:tcPr>
          <w:p w14:paraId="68C6DBA2">
            <w:pPr>
              <w:pStyle w:val="2"/>
              <w:numPr>
                <w:ilvl w:val="0"/>
                <w:numId w:val="0"/>
              </w:numPr>
              <w:jc w:val="center"/>
              <w:rPr>
                <w:rFonts w:hint="eastAsia" w:ascii="方正仿宋_GB2312" w:hAnsi="方正仿宋_GB2312" w:eastAsia="方正仿宋_GB2312" w:cs="方正仿宋_GB2312"/>
                <w:b/>
                <w:bCs/>
                <w:sz w:val="21"/>
                <w:szCs w:val="21"/>
                <w:vertAlign w:val="baseline"/>
                <w:lang w:val="en-US" w:eastAsia="zh-CN"/>
              </w:rPr>
            </w:pPr>
            <w:r>
              <w:rPr>
                <w:rFonts w:hint="eastAsia" w:ascii="方正仿宋_GB2312" w:hAnsi="方正仿宋_GB2312" w:eastAsia="方正仿宋_GB2312" w:cs="方正仿宋_GB2312"/>
                <w:b/>
                <w:bCs/>
                <w:color w:val="000000"/>
                <w:kern w:val="0"/>
                <w:sz w:val="21"/>
                <w:szCs w:val="21"/>
                <w:lang w:val="en-US" w:eastAsia="zh-CN" w:bidi="ar"/>
              </w:rPr>
              <w:t>三级指标</w:t>
            </w:r>
          </w:p>
        </w:tc>
        <w:tc>
          <w:tcPr>
            <w:tcW w:w="2643" w:type="dxa"/>
            <w:vAlign w:val="center"/>
          </w:tcPr>
          <w:p w14:paraId="08278D06">
            <w:pPr>
              <w:pStyle w:val="2"/>
              <w:numPr>
                <w:ilvl w:val="0"/>
                <w:numId w:val="0"/>
              </w:numPr>
              <w:jc w:val="center"/>
              <w:rPr>
                <w:rFonts w:hint="eastAsia" w:ascii="方正仿宋_GB2312" w:hAnsi="方正仿宋_GB2312" w:eastAsia="方正仿宋_GB2312" w:cs="方正仿宋_GB2312"/>
                <w:b/>
                <w:bCs/>
                <w:sz w:val="21"/>
                <w:szCs w:val="21"/>
                <w:vertAlign w:val="baseline"/>
                <w:lang w:val="en-US" w:eastAsia="zh-CN"/>
              </w:rPr>
            </w:pPr>
            <w:r>
              <w:rPr>
                <w:rFonts w:hint="eastAsia" w:ascii="方正仿宋_GB2312" w:hAnsi="方正仿宋_GB2312" w:eastAsia="方正仿宋_GB2312" w:cs="方正仿宋_GB2312"/>
                <w:b/>
                <w:bCs/>
                <w:sz w:val="21"/>
                <w:szCs w:val="21"/>
                <w:vertAlign w:val="baseline"/>
                <w:lang w:val="en-US" w:eastAsia="zh-CN"/>
              </w:rPr>
              <w:t>指标值</w:t>
            </w:r>
          </w:p>
        </w:tc>
      </w:tr>
      <w:tr w14:paraId="6FFD4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754" w:type="dxa"/>
            <w:vMerge w:val="continue"/>
            <w:vAlign w:val="center"/>
          </w:tcPr>
          <w:p w14:paraId="53CBCD5D">
            <w:pPr>
              <w:pStyle w:val="2"/>
              <w:numPr>
                <w:ilvl w:val="0"/>
                <w:numId w:val="0"/>
              </w:numPr>
              <w:jc w:val="center"/>
              <w:rPr>
                <w:rFonts w:hint="eastAsia" w:ascii="方正仿宋_GB2312" w:hAnsi="方正仿宋_GB2312" w:eastAsia="方正仿宋_GB2312" w:cs="方正仿宋_GB2312"/>
                <w:b/>
                <w:bCs/>
                <w:sz w:val="32"/>
                <w:szCs w:val="32"/>
                <w:vertAlign w:val="baseline"/>
                <w:lang w:val="en-US" w:eastAsia="zh-CN"/>
              </w:rPr>
            </w:pPr>
          </w:p>
        </w:tc>
        <w:tc>
          <w:tcPr>
            <w:tcW w:w="708" w:type="dxa"/>
            <w:vMerge w:val="restart"/>
            <w:vAlign w:val="center"/>
          </w:tcPr>
          <w:p w14:paraId="4C42DC10">
            <w:pPr>
              <w:pStyle w:val="2"/>
              <w:numPr>
                <w:ilvl w:val="0"/>
                <w:numId w:val="0"/>
              </w:num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产出指标</w:t>
            </w:r>
          </w:p>
        </w:tc>
        <w:tc>
          <w:tcPr>
            <w:tcW w:w="1931" w:type="dxa"/>
            <w:vAlign w:val="center"/>
          </w:tcPr>
          <w:p w14:paraId="341793ED">
            <w:pPr>
              <w:pStyle w:val="2"/>
              <w:numPr>
                <w:ilvl w:val="0"/>
                <w:numId w:val="0"/>
              </w:num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数量指标</w:t>
            </w:r>
          </w:p>
        </w:tc>
        <w:tc>
          <w:tcPr>
            <w:tcW w:w="2782" w:type="dxa"/>
            <w:gridSpan w:val="2"/>
            <w:vAlign w:val="center"/>
          </w:tcPr>
          <w:p w14:paraId="126476F8">
            <w:pPr>
              <w:pStyle w:val="4"/>
              <w:keepNext w:val="0"/>
              <w:keepLines w:val="0"/>
              <w:widowControl/>
              <w:suppressLineNumbers w:val="0"/>
              <w:jc w:val="center"/>
              <w:rPr>
                <w:rFonts w:hint="eastAsia" w:ascii="方正仿宋_GB2312" w:hAnsi="方正仿宋_GB2312" w:eastAsia="方正仿宋_GB2312" w:cs="方正仿宋_GB2312"/>
                <w:kern w:val="2"/>
                <w:sz w:val="21"/>
                <w:szCs w:val="21"/>
                <w:vertAlign w:val="baseline"/>
                <w:lang w:val="en-US" w:eastAsia="zh-CN" w:bidi="ar-SA"/>
              </w:rPr>
            </w:pPr>
            <w:r>
              <w:rPr>
                <w:rFonts w:hint="eastAsia" w:ascii="方正仿宋_GB2312" w:hAnsi="方正仿宋_GB2312" w:eastAsia="方正仿宋_GB2312" w:cs="方正仿宋_GB2312"/>
                <w:kern w:val="2"/>
                <w:sz w:val="21"/>
                <w:szCs w:val="21"/>
                <w:vertAlign w:val="baseline"/>
                <w:lang w:val="en-US" w:eastAsia="zh-CN" w:bidi="ar-SA"/>
              </w:rPr>
              <w:t>推广、回收加厚地膜</w:t>
            </w:r>
          </w:p>
        </w:tc>
        <w:tc>
          <w:tcPr>
            <w:tcW w:w="2643" w:type="dxa"/>
            <w:vAlign w:val="center"/>
          </w:tcPr>
          <w:p w14:paraId="2418ADE0">
            <w:pPr>
              <w:pStyle w:val="2"/>
              <w:numPr>
                <w:ilvl w:val="0"/>
                <w:numId w:val="0"/>
              </w:num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5万亩</w:t>
            </w:r>
          </w:p>
        </w:tc>
      </w:tr>
      <w:tr w14:paraId="30969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754" w:type="dxa"/>
            <w:vMerge w:val="continue"/>
            <w:vAlign w:val="center"/>
          </w:tcPr>
          <w:p w14:paraId="0FB3917F">
            <w:pPr>
              <w:pStyle w:val="2"/>
              <w:numPr>
                <w:ilvl w:val="0"/>
                <w:numId w:val="0"/>
              </w:numPr>
              <w:jc w:val="center"/>
              <w:rPr>
                <w:rFonts w:hint="eastAsia" w:ascii="方正仿宋_GB2312" w:hAnsi="方正仿宋_GB2312" w:eastAsia="方正仿宋_GB2312" w:cs="方正仿宋_GB2312"/>
                <w:b/>
                <w:bCs/>
                <w:sz w:val="32"/>
                <w:szCs w:val="32"/>
                <w:vertAlign w:val="baseline"/>
                <w:lang w:val="en-US" w:eastAsia="zh-CN"/>
              </w:rPr>
            </w:pPr>
          </w:p>
        </w:tc>
        <w:tc>
          <w:tcPr>
            <w:tcW w:w="708" w:type="dxa"/>
            <w:vMerge w:val="continue"/>
            <w:vAlign w:val="center"/>
          </w:tcPr>
          <w:p w14:paraId="6F4208DF">
            <w:pPr>
              <w:pStyle w:val="2"/>
              <w:numPr>
                <w:ilvl w:val="0"/>
                <w:numId w:val="0"/>
              </w:numPr>
              <w:jc w:val="center"/>
              <w:rPr>
                <w:rFonts w:hint="eastAsia" w:ascii="方正仿宋_GB2312" w:hAnsi="方正仿宋_GB2312" w:eastAsia="方正仿宋_GB2312" w:cs="方正仿宋_GB2312"/>
                <w:sz w:val="21"/>
                <w:szCs w:val="21"/>
                <w:vertAlign w:val="baseline"/>
                <w:lang w:val="en-US" w:eastAsia="zh-CN"/>
              </w:rPr>
            </w:pPr>
          </w:p>
        </w:tc>
        <w:tc>
          <w:tcPr>
            <w:tcW w:w="1931" w:type="dxa"/>
            <w:vAlign w:val="center"/>
          </w:tcPr>
          <w:p w14:paraId="7C15C591">
            <w:pPr>
              <w:pStyle w:val="2"/>
              <w:numPr>
                <w:ilvl w:val="0"/>
                <w:numId w:val="0"/>
              </w:num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质量指标</w:t>
            </w:r>
          </w:p>
        </w:tc>
        <w:tc>
          <w:tcPr>
            <w:tcW w:w="2782" w:type="dxa"/>
            <w:gridSpan w:val="2"/>
            <w:vAlign w:val="center"/>
          </w:tcPr>
          <w:p w14:paraId="4142C20D">
            <w:pPr>
              <w:pStyle w:val="2"/>
              <w:numPr>
                <w:ilvl w:val="0"/>
                <w:numId w:val="0"/>
              </w:numPr>
              <w:jc w:val="center"/>
              <w:rPr>
                <w:rFonts w:hint="default" w:ascii="方正仿宋_GB2312" w:hAnsi="方正仿宋_GB2312" w:eastAsia="方正仿宋_GB2312" w:cs="方正仿宋_GB2312"/>
                <w:sz w:val="21"/>
                <w:szCs w:val="21"/>
                <w:vertAlign w:val="baseline"/>
                <w:lang w:val="en-US" w:eastAsia="zh-CN"/>
              </w:rPr>
            </w:pPr>
          </w:p>
        </w:tc>
        <w:tc>
          <w:tcPr>
            <w:tcW w:w="2643" w:type="dxa"/>
            <w:vAlign w:val="center"/>
          </w:tcPr>
          <w:p w14:paraId="71AEB098">
            <w:pPr>
              <w:pStyle w:val="2"/>
              <w:numPr>
                <w:ilvl w:val="0"/>
                <w:numId w:val="0"/>
              </w:numPr>
              <w:jc w:val="center"/>
              <w:rPr>
                <w:rFonts w:hint="default" w:ascii="方正仿宋_GB2312" w:hAnsi="方正仿宋_GB2312" w:eastAsia="方正仿宋_GB2312" w:cs="方正仿宋_GB2312"/>
                <w:sz w:val="21"/>
                <w:szCs w:val="21"/>
                <w:vertAlign w:val="baseline"/>
                <w:lang w:val="en-US" w:eastAsia="zh-CN"/>
              </w:rPr>
            </w:pPr>
          </w:p>
        </w:tc>
      </w:tr>
      <w:tr w14:paraId="3B754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754" w:type="dxa"/>
            <w:vMerge w:val="continue"/>
            <w:vAlign w:val="center"/>
          </w:tcPr>
          <w:p w14:paraId="04792872">
            <w:pPr>
              <w:pStyle w:val="2"/>
              <w:numPr>
                <w:ilvl w:val="0"/>
                <w:numId w:val="0"/>
              </w:numPr>
              <w:jc w:val="center"/>
              <w:rPr>
                <w:rFonts w:hint="eastAsia" w:ascii="方正仿宋_GB2312" w:hAnsi="方正仿宋_GB2312" w:eastAsia="方正仿宋_GB2312" w:cs="方正仿宋_GB2312"/>
                <w:b/>
                <w:bCs/>
                <w:sz w:val="32"/>
                <w:szCs w:val="32"/>
                <w:vertAlign w:val="baseline"/>
                <w:lang w:val="en-US" w:eastAsia="zh-CN"/>
              </w:rPr>
            </w:pPr>
          </w:p>
        </w:tc>
        <w:tc>
          <w:tcPr>
            <w:tcW w:w="708" w:type="dxa"/>
            <w:vMerge w:val="continue"/>
            <w:vAlign w:val="center"/>
          </w:tcPr>
          <w:p w14:paraId="58AD5D73">
            <w:pPr>
              <w:pStyle w:val="2"/>
              <w:numPr>
                <w:ilvl w:val="0"/>
                <w:numId w:val="0"/>
              </w:numPr>
              <w:jc w:val="center"/>
              <w:rPr>
                <w:rFonts w:hint="eastAsia" w:ascii="方正仿宋_GB2312" w:hAnsi="方正仿宋_GB2312" w:eastAsia="方正仿宋_GB2312" w:cs="方正仿宋_GB2312"/>
                <w:sz w:val="21"/>
                <w:szCs w:val="21"/>
                <w:vertAlign w:val="baseline"/>
                <w:lang w:val="en-US" w:eastAsia="zh-CN"/>
              </w:rPr>
            </w:pPr>
          </w:p>
        </w:tc>
        <w:tc>
          <w:tcPr>
            <w:tcW w:w="1931" w:type="dxa"/>
            <w:vAlign w:val="center"/>
          </w:tcPr>
          <w:p w14:paraId="14F6AA3D">
            <w:pPr>
              <w:pStyle w:val="2"/>
              <w:numPr>
                <w:ilvl w:val="0"/>
                <w:numId w:val="0"/>
              </w:num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时效指标</w:t>
            </w:r>
          </w:p>
        </w:tc>
        <w:tc>
          <w:tcPr>
            <w:tcW w:w="2782" w:type="dxa"/>
            <w:gridSpan w:val="2"/>
            <w:vAlign w:val="center"/>
          </w:tcPr>
          <w:p w14:paraId="0C2D6925">
            <w:pPr>
              <w:pStyle w:val="2"/>
              <w:numPr>
                <w:ilvl w:val="0"/>
                <w:numId w:val="0"/>
              </w:num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kern w:val="2"/>
                <w:sz w:val="21"/>
                <w:szCs w:val="21"/>
                <w:vertAlign w:val="baseline"/>
                <w:lang w:val="en-US" w:eastAsia="zh-CN" w:bidi="ar-SA"/>
              </w:rPr>
              <w:t>时完成各项建设内容</w:t>
            </w:r>
          </w:p>
        </w:tc>
        <w:tc>
          <w:tcPr>
            <w:tcW w:w="2643" w:type="dxa"/>
            <w:vAlign w:val="center"/>
          </w:tcPr>
          <w:p w14:paraId="4909FF4D">
            <w:pPr>
              <w:keepNext w:val="0"/>
              <w:keepLines w:val="0"/>
              <w:widowControl/>
              <w:suppressLineNumbers w:val="0"/>
              <w:jc w:val="center"/>
              <w:rPr>
                <w:rFonts w:hint="eastAsia" w:ascii="方正仿宋_GB2312" w:hAnsi="方正仿宋_GB2312" w:eastAsia="方正仿宋_GB2312" w:cs="方正仿宋_GB2312"/>
                <w:kern w:val="2"/>
                <w:sz w:val="21"/>
                <w:szCs w:val="21"/>
                <w:vertAlign w:val="baseline"/>
                <w:lang w:val="en-US" w:eastAsia="zh-CN" w:bidi="ar-SA"/>
              </w:rPr>
            </w:pPr>
            <w:r>
              <w:rPr>
                <w:rFonts w:hint="eastAsia" w:ascii="方正仿宋_GB2312" w:hAnsi="方正仿宋_GB2312" w:eastAsia="方正仿宋_GB2312" w:cs="方正仿宋_GB2312"/>
                <w:color w:val="000000" w:themeColor="text1"/>
                <w:kern w:val="2"/>
                <w:sz w:val="21"/>
                <w:szCs w:val="21"/>
                <w:vertAlign w:val="baseline"/>
                <w:lang w:val="en-US" w:eastAsia="zh-CN" w:bidi="ar-SA"/>
                <w14:textFill>
                  <w14:solidFill>
                    <w14:schemeClr w14:val="tx1"/>
                  </w14:solidFill>
                </w14:textFill>
              </w:rPr>
              <w:t>2023年12月31日前完成</w:t>
            </w:r>
          </w:p>
        </w:tc>
      </w:tr>
      <w:tr w14:paraId="346F8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754" w:type="dxa"/>
            <w:vMerge w:val="restart"/>
            <w:vAlign w:val="center"/>
          </w:tcPr>
          <w:p w14:paraId="02D2DAB2">
            <w:pPr>
              <w:pStyle w:val="4"/>
              <w:keepNext w:val="0"/>
              <w:keepLines w:val="0"/>
              <w:widowControl/>
              <w:suppressLineNumbers w:val="0"/>
              <w:jc w:val="center"/>
              <w:rPr>
                <w:rFonts w:hint="eastAsia" w:ascii="方正仿宋_GB2312" w:hAnsi="方正仿宋_GB2312" w:eastAsia="方正仿宋_GB2312" w:cs="方正仿宋_GB2312"/>
                <w:b/>
                <w:bCs/>
                <w:color w:val="000000"/>
                <w:sz w:val="21"/>
                <w:szCs w:val="21"/>
              </w:rPr>
            </w:pPr>
            <w:r>
              <w:rPr>
                <w:rFonts w:hint="eastAsia" w:ascii="方正仿宋_GB2312" w:hAnsi="方正仿宋_GB2312" w:eastAsia="方正仿宋_GB2312" w:cs="方正仿宋_GB2312"/>
                <w:b/>
                <w:bCs/>
                <w:color w:val="000000"/>
                <w:sz w:val="21"/>
                <w:szCs w:val="21"/>
              </w:rPr>
              <w:t>绩</w:t>
            </w:r>
          </w:p>
          <w:p w14:paraId="5953756D">
            <w:pPr>
              <w:pStyle w:val="4"/>
              <w:keepNext w:val="0"/>
              <w:keepLines w:val="0"/>
              <w:widowControl/>
              <w:suppressLineNumbers w:val="0"/>
              <w:jc w:val="center"/>
              <w:rPr>
                <w:rFonts w:hint="eastAsia" w:ascii="方正仿宋_GB2312" w:hAnsi="方正仿宋_GB2312" w:eastAsia="方正仿宋_GB2312" w:cs="方正仿宋_GB2312"/>
                <w:b/>
                <w:bCs/>
                <w:color w:val="000000"/>
                <w:sz w:val="21"/>
                <w:szCs w:val="21"/>
              </w:rPr>
            </w:pPr>
            <w:r>
              <w:rPr>
                <w:rFonts w:hint="eastAsia" w:ascii="方正仿宋_GB2312" w:hAnsi="方正仿宋_GB2312" w:eastAsia="方正仿宋_GB2312" w:cs="方正仿宋_GB2312"/>
                <w:b/>
                <w:bCs/>
                <w:color w:val="000000"/>
                <w:sz w:val="21"/>
                <w:szCs w:val="21"/>
              </w:rPr>
              <w:t>效</w:t>
            </w:r>
          </w:p>
          <w:p w14:paraId="17B1524B">
            <w:pPr>
              <w:pStyle w:val="4"/>
              <w:keepNext w:val="0"/>
              <w:keepLines w:val="0"/>
              <w:widowControl/>
              <w:suppressLineNumbers w:val="0"/>
              <w:jc w:val="center"/>
              <w:rPr>
                <w:rFonts w:hint="eastAsia" w:ascii="方正仿宋_GB2312" w:hAnsi="方正仿宋_GB2312" w:eastAsia="方正仿宋_GB2312" w:cs="方正仿宋_GB2312"/>
                <w:b/>
                <w:bCs/>
                <w:color w:val="000000"/>
                <w:sz w:val="21"/>
                <w:szCs w:val="21"/>
              </w:rPr>
            </w:pPr>
            <w:r>
              <w:rPr>
                <w:rFonts w:hint="eastAsia" w:ascii="方正仿宋_GB2312" w:hAnsi="方正仿宋_GB2312" w:eastAsia="方正仿宋_GB2312" w:cs="方正仿宋_GB2312"/>
                <w:b/>
                <w:bCs/>
                <w:color w:val="000000"/>
                <w:sz w:val="21"/>
                <w:szCs w:val="21"/>
              </w:rPr>
              <w:t>指</w:t>
            </w:r>
          </w:p>
          <w:p w14:paraId="2ADB5AA2">
            <w:pPr>
              <w:pStyle w:val="4"/>
              <w:keepNext w:val="0"/>
              <w:keepLines w:val="0"/>
              <w:widowControl/>
              <w:suppressLineNumbers w:val="0"/>
              <w:jc w:val="center"/>
              <w:rPr>
                <w:rFonts w:hint="eastAsia" w:ascii="方正仿宋_GB2312" w:hAnsi="方正仿宋_GB2312" w:eastAsia="方正仿宋_GB2312" w:cs="方正仿宋_GB2312"/>
                <w:b/>
                <w:bCs/>
                <w:sz w:val="32"/>
                <w:szCs w:val="32"/>
                <w:vertAlign w:val="baseline"/>
                <w:lang w:val="en-US" w:eastAsia="zh-CN"/>
              </w:rPr>
            </w:pPr>
            <w:r>
              <w:rPr>
                <w:rFonts w:hint="eastAsia" w:ascii="方正仿宋_GB2312" w:hAnsi="方正仿宋_GB2312" w:eastAsia="方正仿宋_GB2312" w:cs="方正仿宋_GB2312"/>
                <w:b/>
                <w:bCs/>
                <w:color w:val="000000"/>
                <w:sz w:val="21"/>
                <w:szCs w:val="21"/>
              </w:rPr>
              <w:t>标</w:t>
            </w:r>
          </w:p>
        </w:tc>
        <w:tc>
          <w:tcPr>
            <w:tcW w:w="708" w:type="dxa"/>
            <w:vMerge w:val="restart"/>
            <w:vAlign w:val="center"/>
          </w:tcPr>
          <w:p w14:paraId="7D7CA25B">
            <w:pPr>
              <w:pStyle w:val="4"/>
              <w:keepNext w:val="0"/>
              <w:keepLines w:val="0"/>
              <w:widowControl/>
              <w:suppressLineNumbers w:val="0"/>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color w:val="000000"/>
                <w:sz w:val="21"/>
                <w:szCs w:val="21"/>
              </w:rPr>
              <w:t>效益指标</w:t>
            </w:r>
          </w:p>
        </w:tc>
        <w:tc>
          <w:tcPr>
            <w:tcW w:w="1931" w:type="dxa"/>
            <w:vAlign w:val="center"/>
          </w:tcPr>
          <w:p w14:paraId="399789DC">
            <w:pPr>
              <w:pStyle w:val="2"/>
              <w:numPr>
                <w:ilvl w:val="0"/>
                <w:numId w:val="0"/>
              </w:num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经济效益指标</w:t>
            </w:r>
          </w:p>
        </w:tc>
        <w:tc>
          <w:tcPr>
            <w:tcW w:w="2782" w:type="dxa"/>
            <w:gridSpan w:val="2"/>
            <w:vAlign w:val="center"/>
          </w:tcPr>
          <w:p w14:paraId="3B034A72">
            <w:pPr>
              <w:pStyle w:val="2"/>
              <w:numPr>
                <w:ilvl w:val="0"/>
                <w:numId w:val="0"/>
              </w:numPr>
              <w:jc w:val="center"/>
              <w:rPr>
                <w:rFonts w:hint="eastAsia" w:ascii="方正仿宋_GB2312" w:hAnsi="方正仿宋_GB2312" w:eastAsia="方正仿宋_GB2312" w:cs="方正仿宋_GB2312"/>
                <w:sz w:val="21"/>
                <w:szCs w:val="21"/>
                <w:vertAlign w:val="baseline"/>
                <w:lang w:val="en-US" w:eastAsia="zh-CN"/>
              </w:rPr>
            </w:pPr>
          </w:p>
        </w:tc>
        <w:tc>
          <w:tcPr>
            <w:tcW w:w="2643" w:type="dxa"/>
            <w:vAlign w:val="center"/>
          </w:tcPr>
          <w:p w14:paraId="5E7B9804">
            <w:pPr>
              <w:pStyle w:val="2"/>
              <w:numPr>
                <w:ilvl w:val="0"/>
                <w:numId w:val="0"/>
              </w:numPr>
              <w:jc w:val="center"/>
              <w:rPr>
                <w:rFonts w:hint="eastAsia" w:ascii="方正仿宋_GB2312" w:hAnsi="方正仿宋_GB2312" w:eastAsia="方正仿宋_GB2312" w:cs="方正仿宋_GB2312"/>
                <w:sz w:val="21"/>
                <w:szCs w:val="21"/>
                <w:vertAlign w:val="baseline"/>
                <w:lang w:val="en-US" w:eastAsia="zh-CN"/>
              </w:rPr>
            </w:pPr>
          </w:p>
        </w:tc>
      </w:tr>
      <w:tr w14:paraId="2762B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754" w:type="dxa"/>
            <w:vMerge w:val="continue"/>
            <w:vAlign w:val="center"/>
          </w:tcPr>
          <w:p w14:paraId="69E185EB">
            <w:pPr>
              <w:pStyle w:val="2"/>
              <w:numPr>
                <w:ilvl w:val="0"/>
                <w:numId w:val="0"/>
              </w:numPr>
              <w:jc w:val="center"/>
              <w:rPr>
                <w:rFonts w:hint="eastAsia" w:ascii="方正仿宋_GB2312" w:hAnsi="方正仿宋_GB2312" w:eastAsia="方正仿宋_GB2312" w:cs="方正仿宋_GB2312"/>
                <w:sz w:val="32"/>
                <w:szCs w:val="32"/>
                <w:vertAlign w:val="baseline"/>
                <w:lang w:val="en-US" w:eastAsia="zh-CN"/>
              </w:rPr>
            </w:pPr>
          </w:p>
        </w:tc>
        <w:tc>
          <w:tcPr>
            <w:tcW w:w="708" w:type="dxa"/>
            <w:vMerge w:val="continue"/>
            <w:vAlign w:val="center"/>
          </w:tcPr>
          <w:p w14:paraId="5BC5E915">
            <w:pPr>
              <w:pStyle w:val="2"/>
              <w:numPr>
                <w:ilvl w:val="0"/>
                <w:numId w:val="0"/>
              </w:numPr>
              <w:jc w:val="center"/>
              <w:rPr>
                <w:rFonts w:hint="eastAsia" w:ascii="方正仿宋_GB2312" w:hAnsi="方正仿宋_GB2312" w:eastAsia="方正仿宋_GB2312" w:cs="方正仿宋_GB2312"/>
                <w:sz w:val="21"/>
                <w:szCs w:val="21"/>
                <w:vertAlign w:val="baseline"/>
                <w:lang w:val="en-US" w:eastAsia="zh-CN"/>
              </w:rPr>
            </w:pPr>
          </w:p>
        </w:tc>
        <w:tc>
          <w:tcPr>
            <w:tcW w:w="1931" w:type="dxa"/>
            <w:vAlign w:val="center"/>
          </w:tcPr>
          <w:p w14:paraId="4577703D">
            <w:pPr>
              <w:pStyle w:val="2"/>
              <w:numPr>
                <w:ilvl w:val="0"/>
                <w:numId w:val="0"/>
              </w:num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社会效益指标</w:t>
            </w:r>
          </w:p>
        </w:tc>
        <w:tc>
          <w:tcPr>
            <w:tcW w:w="2782" w:type="dxa"/>
            <w:gridSpan w:val="2"/>
            <w:vAlign w:val="center"/>
          </w:tcPr>
          <w:p w14:paraId="64E6CAE3">
            <w:pPr>
              <w:pStyle w:val="2"/>
              <w:numPr>
                <w:ilvl w:val="0"/>
                <w:numId w:val="0"/>
              </w:num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地膜回收利用水平</w:t>
            </w:r>
          </w:p>
        </w:tc>
        <w:tc>
          <w:tcPr>
            <w:tcW w:w="2643" w:type="dxa"/>
            <w:vAlign w:val="center"/>
          </w:tcPr>
          <w:p w14:paraId="47B20264">
            <w:pPr>
              <w:pStyle w:val="4"/>
              <w:keepNext w:val="0"/>
              <w:keepLines w:val="0"/>
              <w:widowControl/>
              <w:suppressLineNumbers w:val="0"/>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kern w:val="2"/>
                <w:sz w:val="21"/>
                <w:szCs w:val="21"/>
                <w:vertAlign w:val="baseline"/>
                <w:lang w:val="en-US" w:eastAsia="zh-CN" w:bidi="ar-SA"/>
              </w:rPr>
              <w:t>进一步提高</w:t>
            </w:r>
          </w:p>
        </w:tc>
      </w:tr>
      <w:tr w14:paraId="0C81A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754" w:type="dxa"/>
            <w:vMerge w:val="continue"/>
            <w:vAlign w:val="center"/>
          </w:tcPr>
          <w:p w14:paraId="09D8E340">
            <w:pPr>
              <w:pStyle w:val="2"/>
              <w:numPr>
                <w:ilvl w:val="0"/>
                <w:numId w:val="0"/>
              </w:numPr>
              <w:jc w:val="center"/>
              <w:rPr>
                <w:rFonts w:hint="eastAsia" w:ascii="方正仿宋_GB2312" w:hAnsi="方正仿宋_GB2312" w:eastAsia="方正仿宋_GB2312" w:cs="方正仿宋_GB2312"/>
                <w:sz w:val="32"/>
                <w:szCs w:val="32"/>
                <w:vertAlign w:val="baseline"/>
                <w:lang w:val="en-US" w:eastAsia="zh-CN"/>
              </w:rPr>
            </w:pPr>
          </w:p>
        </w:tc>
        <w:tc>
          <w:tcPr>
            <w:tcW w:w="708" w:type="dxa"/>
            <w:vMerge w:val="continue"/>
            <w:vAlign w:val="center"/>
          </w:tcPr>
          <w:p w14:paraId="349E56DF">
            <w:pPr>
              <w:pStyle w:val="2"/>
              <w:numPr>
                <w:ilvl w:val="0"/>
                <w:numId w:val="0"/>
              </w:numPr>
              <w:jc w:val="center"/>
              <w:rPr>
                <w:rFonts w:hint="eastAsia" w:ascii="方正仿宋_GB2312" w:hAnsi="方正仿宋_GB2312" w:eastAsia="方正仿宋_GB2312" w:cs="方正仿宋_GB2312"/>
                <w:sz w:val="21"/>
                <w:szCs w:val="21"/>
                <w:vertAlign w:val="baseline"/>
                <w:lang w:val="en-US" w:eastAsia="zh-CN"/>
              </w:rPr>
            </w:pPr>
          </w:p>
        </w:tc>
        <w:tc>
          <w:tcPr>
            <w:tcW w:w="1931" w:type="dxa"/>
            <w:vAlign w:val="center"/>
          </w:tcPr>
          <w:p w14:paraId="7176F6DA">
            <w:pPr>
              <w:pStyle w:val="2"/>
              <w:numPr>
                <w:ilvl w:val="0"/>
                <w:numId w:val="0"/>
              </w:num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生态效益指标</w:t>
            </w:r>
          </w:p>
        </w:tc>
        <w:tc>
          <w:tcPr>
            <w:tcW w:w="2782" w:type="dxa"/>
            <w:gridSpan w:val="2"/>
            <w:vAlign w:val="center"/>
          </w:tcPr>
          <w:p w14:paraId="11C038BD">
            <w:pPr>
              <w:pStyle w:val="2"/>
              <w:numPr>
                <w:ilvl w:val="0"/>
                <w:numId w:val="0"/>
              </w:num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地膜回收率</w:t>
            </w:r>
          </w:p>
        </w:tc>
        <w:tc>
          <w:tcPr>
            <w:tcW w:w="2643" w:type="dxa"/>
            <w:vAlign w:val="center"/>
          </w:tcPr>
          <w:p w14:paraId="778F7BC0">
            <w:pPr>
              <w:pStyle w:val="2"/>
              <w:numPr>
                <w:ilvl w:val="0"/>
                <w:numId w:val="0"/>
              </w:num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kern w:val="2"/>
                <w:sz w:val="21"/>
                <w:szCs w:val="21"/>
                <w:vertAlign w:val="baseline"/>
                <w:lang w:val="en-US" w:eastAsia="zh-CN" w:bidi="ar-SA"/>
              </w:rPr>
              <w:t>≥80%</w:t>
            </w:r>
          </w:p>
        </w:tc>
      </w:tr>
      <w:tr w14:paraId="4A8BE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754" w:type="dxa"/>
            <w:vMerge w:val="continue"/>
            <w:vAlign w:val="center"/>
          </w:tcPr>
          <w:p w14:paraId="5DEF9140">
            <w:pPr>
              <w:pStyle w:val="2"/>
              <w:numPr>
                <w:ilvl w:val="0"/>
                <w:numId w:val="0"/>
              </w:numPr>
              <w:jc w:val="center"/>
              <w:rPr>
                <w:rFonts w:hint="eastAsia" w:ascii="方正仿宋_GB2312" w:hAnsi="方正仿宋_GB2312" w:eastAsia="方正仿宋_GB2312" w:cs="方正仿宋_GB2312"/>
                <w:sz w:val="32"/>
                <w:szCs w:val="32"/>
                <w:vertAlign w:val="baseline"/>
                <w:lang w:val="en-US" w:eastAsia="zh-CN"/>
              </w:rPr>
            </w:pPr>
          </w:p>
        </w:tc>
        <w:tc>
          <w:tcPr>
            <w:tcW w:w="708" w:type="dxa"/>
            <w:vAlign w:val="center"/>
          </w:tcPr>
          <w:p w14:paraId="2DA01891">
            <w:pPr>
              <w:pStyle w:val="4"/>
              <w:keepNext w:val="0"/>
              <w:keepLines w:val="0"/>
              <w:widowControl/>
              <w:suppressLineNumbers w:val="0"/>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kern w:val="2"/>
                <w:sz w:val="21"/>
                <w:szCs w:val="21"/>
                <w:vertAlign w:val="baseline"/>
                <w:lang w:val="en-US" w:eastAsia="zh-CN" w:bidi="ar-SA"/>
              </w:rPr>
              <w:t>满意度指标</w:t>
            </w:r>
          </w:p>
        </w:tc>
        <w:tc>
          <w:tcPr>
            <w:tcW w:w="1931" w:type="dxa"/>
            <w:vAlign w:val="center"/>
          </w:tcPr>
          <w:p w14:paraId="1EB41B6A">
            <w:pPr>
              <w:pStyle w:val="4"/>
              <w:keepNext w:val="0"/>
              <w:keepLines w:val="0"/>
              <w:widowControl/>
              <w:suppressLineNumbers w:val="0"/>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kern w:val="2"/>
                <w:sz w:val="21"/>
                <w:szCs w:val="21"/>
                <w:vertAlign w:val="baseline"/>
                <w:lang w:val="en-US" w:eastAsia="zh-CN" w:bidi="ar-SA"/>
              </w:rPr>
              <w:t>服务对象满意度指标</w:t>
            </w:r>
          </w:p>
        </w:tc>
        <w:tc>
          <w:tcPr>
            <w:tcW w:w="2782" w:type="dxa"/>
            <w:gridSpan w:val="2"/>
            <w:vAlign w:val="center"/>
          </w:tcPr>
          <w:p w14:paraId="6E3FD1D9">
            <w:pPr>
              <w:pStyle w:val="2"/>
              <w:numPr>
                <w:ilvl w:val="0"/>
                <w:numId w:val="0"/>
              </w:num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kern w:val="2"/>
                <w:sz w:val="21"/>
                <w:szCs w:val="21"/>
                <w:vertAlign w:val="baseline"/>
                <w:lang w:val="en-US" w:eastAsia="zh-CN" w:bidi="ar-SA"/>
              </w:rPr>
              <w:t>服务对象满意率</w:t>
            </w:r>
          </w:p>
        </w:tc>
        <w:tc>
          <w:tcPr>
            <w:tcW w:w="2643" w:type="dxa"/>
            <w:vAlign w:val="center"/>
          </w:tcPr>
          <w:p w14:paraId="085A381F">
            <w:pPr>
              <w:pStyle w:val="2"/>
              <w:numPr>
                <w:ilvl w:val="0"/>
                <w:numId w:val="0"/>
              </w:num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kern w:val="2"/>
                <w:sz w:val="21"/>
                <w:szCs w:val="21"/>
                <w:vertAlign w:val="baseline"/>
                <w:lang w:val="en-US" w:eastAsia="zh-CN" w:bidi="ar-SA"/>
              </w:rPr>
              <w:t>≥85%</w:t>
            </w:r>
          </w:p>
        </w:tc>
      </w:tr>
    </w:tbl>
    <w:p w14:paraId="550876BF">
      <w:pPr>
        <w:pStyle w:val="2"/>
        <w:numPr>
          <w:ilvl w:val="0"/>
          <w:numId w:val="0"/>
        </w:numPr>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kern w:val="2"/>
          <w:sz w:val="21"/>
          <w:szCs w:val="21"/>
          <w:vertAlign w:val="baseline"/>
          <w:lang w:val="en-US" w:eastAsia="zh-CN" w:bidi="ar-SA"/>
        </w:rPr>
        <w:t>注：各地请根据实际情况，从上述绩效指标中选择适合的填报（可结合已下达的中央对地方专项转移支付绩效指标），也可自行增加或适当调整。</w:t>
      </w:r>
    </w:p>
    <w:p w14:paraId="1429D3DA">
      <w:pPr>
        <w:pStyle w:val="2"/>
        <w:numPr>
          <w:ilvl w:val="0"/>
          <w:numId w:val="0"/>
        </w:numPr>
        <w:jc w:val="center"/>
        <w:rPr>
          <w:rFonts w:hint="eastAsia" w:ascii="方正仿宋_GB2312" w:hAnsi="方正仿宋_GB2312" w:eastAsia="方正仿宋_GB2312" w:cs="方正仿宋_GB2312"/>
          <w:sz w:val="32"/>
          <w:szCs w:val="32"/>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p>
    <w:p w14:paraId="58CC88E2">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附表2：</w:t>
      </w:r>
    </w:p>
    <w:p w14:paraId="1D52E674">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rPr>
          <w:rFonts w:hint="eastAsia" w:ascii="方正仿宋_GB2312" w:hAnsi="方正仿宋_GB2312" w:eastAsia="方正仿宋_GB2312" w:cs="方正仿宋_GB2312"/>
          <w:sz w:val="44"/>
          <w:szCs w:val="44"/>
          <w:lang w:val="en-US" w:eastAsia="zh-CN"/>
        </w:rPr>
      </w:pPr>
      <w:r>
        <w:rPr>
          <w:rFonts w:hint="eastAsia" w:ascii="方正仿宋_GB2312" w:hAnsi="方正仿宋_GB2312" w:eastAsia="方正仿宋_GB2312" w:cs="方正仿宋_GB2312"/>
          <w:sz w:val="44"/>
          <w:szCs w:val="44"/>
          <w:lang w:val="en-US" w:eastAsia="zh-CN"/>
        </w:rPr>
        <w:t>永德县2022年地膜科学使用回收试点工作农户地膜回收登记表</w:t>
      </w:r>
    </w:p>
    <w:tbl>
      <w:tblPr>
        <w:tblStyle w:val="5"/>
        <w:tblpPr w:leftFromText="180" w:rightFromText="180" w:vertAnchor="text" w:horzAnchor="page" w:tblpXSpec="center" w:tblpY="25"/>
        <w:tblOverlap w:val="never"/>
        <w:tblW w:w="144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0"/>
        <w:gridCol w:w="857"/>
        <w:gridCol w:w="855"/>
        <w:gridCol w:w="1051"/>
        <w:gridCol w:w="866"/>
        <w:gridCol w:w="2376"/>
        <w:gridCol w:w="2123"/>
        <w:gridCol w:w="1097"/>
        <w:gridCol w:w="1067"/>
        <w:gridCol w:w="1161"/>
        <w:gridCol w:w="1065"/>
        <w:gridCol w:w="713"/>
        <w:gridCol w:w="655"/>
      </w:tblGrid>
      <w:tr w14:paraId="15DE7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852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2312" w:hAnsi="方正仿宋_GB2312" w:eastAsia="方正仿宋_GB2312" w:cs="方正仿宋_GB2312"/>
                <w:b/>
                <w:bCs/>
                <w:i w:val="0"/>
                <w:iCs w:val="0"/>
                <w:color w:val="000000"/>
                <w:sz w:val="24"/>
                <w:szCs w:val="24"/>
                <w:u w:val="none"/>
              </w:rPr>
            </w:pPr>
            <w:r>
              <w:rPr>
                <w:rFonts w:hint="eastAsia" w:ascii="方正仿宋_GB2312" w:hAnsi="方正仿宋_GB2312" w:eastAsia="方正仿宋_GB2312" w:cs="方正仿宋_GB2312"/>
                <w:b/>
                <w:bCs/>
                <w:i w:val="0"/>
                <w:iCs w:val="0"/>
                <w:color w:val="000000"/>
                <w:kern w:val="0"/>
                <w:sz w:val="24"/>
                <w:szCs w:val="24"/>
                <w:u w:val="none"/>
                <w:lang w:val="en-US" w:eastAsia="zh-CN" w:bidi="ar"/>
              </w:rPr>
              <w:t>序号</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7EC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2312" w:hAnsi="方正仿宋_GB2312" w:eastAsia="方正仿宋_GB2312" w:cs="方正仿宋_GB2312"/>
                <w:b/>
                <w:bCs/>
                <w:i w:val="0"/>
                <w:iCs w:val="0"/>
                <w:color w:val="000000"/>
                <w:sz w:val="24"/>
                <w:szCs w:val="24"/>
                <w:u w:val="none"/>
              </w:rPr>
            </w:pPr>
            <w:r>
              <w:rPr>
                <w:rFonts w:hint="eastAsia" w:ascii="方正仿宋_GB2312" w:hAnsi="方正仿宋_GB2312" w:eastAsia="方正仿宋_GB2312" w:cs="方正仿宋_GB2312"/>
                <w:b/>
                <w:bCs/>
                <w:i w:val="0"/>
                <w:iCs w:val="0"/>
                <w:color w:val="000000"/>
                <w:kern w:val="0"/>
                <w:sz w:val="24"/>
                <w:szCs w:val="24"/>
                <w:u w:val="none"/>
                <w:lang w:val="en-US" w:eastAsia="zh-CN" w:bidi="ar"/>
              </w:rPr>
              <w:t>农户姓名</w:t>
            </w:r>
          </w:p>
        </w:tc>
        <w:tc>
          <w:tcPr>
            <w:tcW w:w="855" w:type="dxa"/>
            <w:tcBorders>
              <w:top w:val="single" w:color="000000" w:sz="4" w:space="0"/>
              <w:left w:val="single" w:color="000000" w:sz="4" w:space="0"/>
              <w:bottom w:val="single" w:color="000000" w:sz="4" w:space="0"/>
              <w:right w:val="single" w:color="auto" w:sz="4" w:space="0"/>
            </w:tcBorders>
            <w:shd w:val="clear" w:color="auto" w:fill="auto"/>
            <w:vAlign w:val="center"/>
          </w:tcPr>
          <w:p w14:paraId="2A7A52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2312" w:hAnsi="方正仿宋_GB2312" w:eastAsia="方正仿宋_GB2312" w:cs="方正仿宋_GB2312"/>
                <w:b/>
                <w:bCs/>
                <w:i w:val="0"/>
                <w:iCs w:val="0"/>
                <w:color w:val="000000"/>
                <w:sz w:val="24"/>
                <w:szCs w:val="24"/>
                <w:u w:val="none"/>
              </w:rPr>
            </w:pPr>
            <w:r>
              <w:rPr>
                <w:rFonts w:hint="eastAsia" w:ascii="方正仿宋_GB2312" w:hAnsi="方正仿宋_GB2312" w:eastAsia="方正仿宋_GB2312" w:cs="方正仿宋_GB2312"/>
                <w:b/>
                <w:bCs/>
                <w:i w:val="0"/>
                <w:iCs w:val="0"/>
                <w:color w:val="000000"/>
                <w:kern w:val="0"/>
                <w:sz w:val="24"/>
                <w:szCs w:val="24"/>
                <w:u w:val="none"/>
                <w:lang w:val="en-US" w:eastAsia="zh-CN" w:bidi="ar"/>
              </w:rPr>
              <w:t>乡镇</w:t>
            </w:r>
          </w:p>
        </w:tc>
        <w:tc>
          <w:tcPr>
            <w:tcW w:w="1051" w:type="dxa"/>
            <w:tcBorders>
              <w:top w:val="single" w:color="000000" w:sz="4" w:space="0"/>
              <w:left w:val="single" w:color="auto" w:sz="4" w:space="0"/>
              <w:bottom w:val="single" w:color="000000" w:sz="4" w:space="0"/>
              <w:right w:val="single" w:color="auto" w:sz="4" w:space="0"/>
            </w:tcBorders>
            <w:shd w:val="clear" w:color="auto" w:fill="auto"/>
            <w:vAlign w:val="center"/>
          </w:tcPr>
          <w:p w14:paraId="128C9F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方正仿宋_GB2312" w:hAnsi="方正仿宋_GB2312" w:eastAsia="方正仿宋_GB2312" w:cs="方正仿宋_GB2312"/>
                <w:b/>
                <w:bCs/>
                <w:i w:val="0"/>
                <w:iCs w:val="0"/>
                <w:color w:val="000000"/>
                <w:kern w:val="0"/>
                <w:sz w:val="24"/>
                <w:szCs w:val="24"/>
                <w:u w:val="none"/>
                <w:lang w:val="en-US" w:eastAsia="zh-CN" w:bidi="ar"/>
              </w:rPr>
            </w:pPr>
            <w:r>
              <w:rPr>
                <w:rFonts w:hint="eastAsia" w:ascii="方正仿宋_GB2312" w:hAnsi="方正仿宋_GB2312" w:eastAsia="方正仿宋_GB2312" w:cs="方正仿宋_GB2312"/>
                <w:b/>
                <w:bCs/>
                <w:i w:val="0"/>
                <w:iCs w:val="0"/>
                <w:color w:val="000000"/>
                <w:kern w:val="0"/>
                <w:sz w:val="24"/>
                <w:szCs w:val="24"/>
                <w:u w:val="none"/>
                <w:lang w:val="en-US" w:eastAsia="zh-CN" w:bidi="ar"/>
              </w:rPr>
              <w:t>村委会</w:t>
            </w:r>
          </w:p>
        </w:tc>
        <w:tc>
          <w:tcPr>
            <w:tcW w:w="866" w:type="dxa"/>
            <w:tcBorders>
              <w:top w:val="single" w:color="000000" w:sz="4" w:space="0"/>
              <w:left w:val="single" w:color="auto" w:sz="4" w:space="0"/>
              <w:bottom w:val="single" w:color="000000" w:sz="4" w:space="0"/>
              <w:right w:val="single" w:color="000000" w:sz="4" w:space="0"/>
            </w:tcBorders>
            <w:shd w:val="clear" w:color="auto" w:fill="auto"/>
            <w:vAlign w:val="center"/>
          </w:tcPr>
          <w:p w14:paraId="3642A8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2312" w:hAnsi="方正仿宋_GB2312" w:eastAsia="方正仿宋_GB2312" w:cs="方正仿宋_GB2312"/>
                <w:b/>
                <w:bCs/>
                <w:i w:val="0"/>
                <w:iCs w:val="0"/>
                <w:color w:val="000000"/>
                <w:kern w:val="0"/>
                <w:sz w:val="24"/>
                <w:szCs w:val="24"/>
                <w:u w:val="none"/>
                <w:lang w:val="en-US" w:eastAsia="zh-CN" w:bidi="ar"/>
              </w:rPr>
            </w:pPr>
            <w:r>
              <w:rPr>
                <w:rFonts w:hint="eastAsia" w:ascii="方正仿宋_GB2312" w:hAnsi="方正仿宋_GB2312" w:eastAsia="方正仿宋_GB2312" w:cs="方正仿宋_GB2312"/>
                <w:b/>
                <w:bCs/>
                <w:i w:val="0"/>
                <w:iCs w:val="0"/>
                <w:color w:val="000000"/>
                <w:kern w:val="0"/>
                <w:sz w:val="24"/>
                <w:szCs w:val="24"/>
                <w:u w:val="none"/>
                <w:lang w:val="en-US" w:eastAsia="zh-CN" w:bidi="ar"/>
              </w:rPr>
              <w:t>村民小组</w:t>
            </w: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377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2312" w:hAnsi="方正仿宋_GB2312" w:eastAsia="方正仿宋_GB2312" w:cs="方正仿宋_GB2312"/>
                <w:b/>
                <w:bCs/>
                <w:i w:val="0"/>
                <w:iCs w:val="0"/>
                <w:color w:val="000000"/>
                <w:sz w:val="24"/>
                <w:szCs w:val="24"/>
                <w:u w:val="none"/>
              </w:rPr>
            </w:pPr>
            <w:r>
              <w:rPr>
                <w:rFonts w:hint="eastAsia" w:ascii="方正仿宋_GB2312" w:hAnsi="方正仿宋_GB2312" w:eastAsia="方正仿宋_GB2312" w:cs="方正仿宋_GB2312"/>
                <w:b/>
                <w:bCs/>
                <w:i w:val="0"/>
                <w:iCs w:val="0"/>
                <w:color w:val="000000"/>
                <w:kern w:val="0"/>
                <w:sz w:val="24"/>
                <w:szCs w:val="24"/>
                <w:u w:val="none"/>
                <w:lang w:val="en-US" w:eastAsia="zh-CN" w:bidi="ar"/>
              </w:rPr>
              <w:t>身份证号</w:t>
            </w:r>
          </w:p>
        </w:tc>
        <w:tc>
          <w:tcPr>
            <w:tcW w:w="2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E3B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2312" w:hAnsi="方正仿宋_GB2312" w:eastAsia="方正仿宋_GB2312" w:cs="方正仿宋_GB2312"/>
                <w:b/>
                <w:bCs/>
                <w:i w:val="0"/>
                <w:iCs w:val="0"/>
                <w:color w:val="000000"/>
                <w:sz w:val="24"/>
                <w:szCs w:val="24"/>
                <w:u w:val="none"/>
              </w:rPr>
            </w:pPr>
            <w:r>
              <w:rPr>
                <w:rFonts w:hint="eastAsia" w:ascii="方正仿宋_GB2312" w:hAnsi="方正仿宋_GB2312" w:eastAsia="方正仿宋_GB2312" w:cs="方正仿宋_GB2312"/>
                <w:b/>
                <w:bCs/>
                <w:i w:val="0"/>
                <w:iCs w:val="0"/>
                <w:color w:val="000000"/>
                <w:kern w:val="0"/>
                <w:sz w:val="24"/>
                <w:szCs w:val="24"/>
                <w:u w:val="none"/>
                <w:lang w:val="en-US" w:eastAsia="zh-CN" w:bidi="ar"/>
              </w:rPr>
              <w:t>联系电话</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ECA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2312" w:hAnsi="方正仿宋_GB2312" w:eastAsia="方正仿宋_GB2312" w:cs="方正仿宋_GB2312"/>
                <w:b/>
                <w:bCs/>
                <w:i w:val="0"/>
                <w:iCs w:val="0"/>
                <w:color w:val="000000"/>
                <w:kern w:val="0"/>
                <w:sz w:val="24"/>
                <w:szCs w:val="24"/>
                <w:u w:val="none"/>
                <w:lang w:val="en-US" w:eastAsia="zh-CN" w:bidi="ar"/>
              </w:rPr>
            </w:pPr>
            <w:r>
              <w:rPr>
                <w:rFonts w:hint="eastAsia" w:ascii="方正仿宋_GB2312" w:hAnsi="方正仿宋_GB2312" w:eastAsia="方正仿宋_GB2312" w:cs="方正仿宋_GB2312"/>
                <w:b/>
                <w:bCs/>
                <w:i w:val="0"/>
                <w:iCs w:val="0"/>
                <w:color w:val="000000"/>
                <w:kern w:val="0"/>
                <w:sz w:val="24"/>
                <w:szCs w:val="24"/>
                <w:u w:val="none"/>
                <w:lang w:val="en-US" w:eastAsia="zh-CN" w:bidi="ar"/>
              </w:rPr>
              <w:t>种植</w:t>
            </w:r>
          </w:p>
          <w:p w14:paraId="5789CF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2312" w:hAnsi="方正仿宋_GB2312" w:eastAsia="方正仿宋_GB2312" w:cs="方正仿宋_GB2312"/>
                <w:b/>
                <w:bCs/>
                <w:i w:val="0"/>
                <w:iCs w:val="0"/>
                <w:color w:val="000000"/>
                <w:sz w:val="24"/>
                <w:szCs w:val="24"/>
                <w:u w:val="none"/>
              </w:rPr>
            </w:pPr>
            <w:r>
              <w:rPr>
                <w:rFonts w:hint="eastAsia" w:ascii="方正仿宋_GB2312" w:hAnsi="方正仿宋_GB2312" w:eastAsia="方正仿宋_GB2312" w:cs="方正仿宋_GB2312"/>
                <w:b/>
                <w:bCs/>
                <w:i w:val="0"/>
                <w:iCs w:val="0"/>
                <w:color w:val="000000"/>
                <w:kern w:val="0"/>
                <w:sz w:val="24"/>
                <w:szCs w:val="24"/>
                <w:u w:val="none"/>
                <w:lang w:val="en-US" w:eastAsia="zh-CN" w:bidi="ar"/>
              </w:rPr>
              <w:t>作物</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270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2312" w:hAnsi="方正仿宋_GB2312" w:eastAsia="方正仿宋_GB2312" w:cs="方正仿宋_GB2312"/>
                <w:b/>
                <w:bCs/>
                <w:i w:val="0"/>
                <w:iCs w:val="0"/>
                <w:color w:val="000000"/>
                <w:sz w:val="24"/>
                <w:szCs w:val="24"/>
                <w:u w:val="none"/>
              </w:rPr>
            </w:pPr>
            <w:r>
              <w:rPr>
                <w:rFonts w:hint="eastAsia" w:ascii="方正仿宋_GB2312" w:hAnsi="方正仿宋_GB2312" w:eastAsia="方正仿宋_GB2312" w:cs="方正仿宋_GB2312"/>
                <w:b/>
                <w:bCs/>
                <w:i w:val="0"/>
                <w:iCs w:val="0"/>
                <w:color w:val="000000"/>
                <w:kern w:val="0"/>
                <w:sz w:val="24"/>
                <w:szCs w:val="24"/>
                <w:u w:val="none"/>
                <w:lang w:val="en-US" w:eastAsia="zh-CN" w:bidi="ar"/>
              </w:rPr>
              <w:t>地块位置</w:t>
            </w:r>
          </w:p>
        </w:tc>
        <w:tc>
          <w:tcPr>
            <w:tcW w:w="1161" w:type="dxa"/>
            <w:tcBorders>
              <w:top w:val="single" w:color="000000" w:sz="4" w:space="0"/>
              <w:left w:val="single" w:color="000000" w:sz="4" w:space="0"/>
              <w:bottom w:val="single" w:color="000000" w:sz="4" w:space="0"/>
              <w:right w:val="single" w:color="auto" w:sz="4" w:space="0"/>
            </w:tcBorders>
            <w:shd w:val="clear" w:color="auto" w:fill="auto"/>
            <w:vAlign w:val="center"/>
          </w:tcPr>
          <w:p w14:paraId="17E292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2312" w:hAnsi="方正仿宋_GB2312" w:eastAsia="方正仿宋_GB2312" w:cs="方正仿宋_GB2312"/>
                <w:b/>
                <w:bCs/>
                <w:i w:val="0"/>
                <w:iCs w:val="0"/>
                <w:color w:val="000000"/>
                <w:kern w:val="0"/>
                <w:sz w:val="24"/>
                <w:szCs w:val="24"/>
                <w:u w:val="none"/>
                <w:lang w:val="en-US" w:eastAsia="zh-CN" w:bidi="ar"/>
              </w:rPr>
            </w:pPr>
            <w:r>
              <w:rPr>
                <w:rFonts w:hint="eastAsia" w:ascii="方正仿宋_GB2312" w:hAnsi="方正仿宋_GB2312" w:eastAsia="方正仿宋_GB2312" w:cs="方正仿宋_GB2312"/>
                <w:b/>
                <w:bCs/>
                <w:i w:val="0"/>
                <w:iCs w:val="0"/>
                <w:color w:val="000000"/>
                <w:kern w:val="0"/>
                <w:sz w:val="24"/>
                <w:szCs w:val="24"/>
                <w:u w:val="none"/>
                <w:lang w:val="en-US" w:eastAsia="zh-CN" w:bidi="ar"/>
              </w:rPr>
              <w:t>盖膜面积</w:t>
            </w:r>
          </w:p>
          <w:p w14:paraId="2D809B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2312" w:hAnsi="方正仿宋_GB2312" w:eastAsia="方正仿宋_GB2312" w:cs="方正仿宋_GB2312"/>
                <w:b/>
                <w:bCs/>
                <w:i w:val="0"/>
                <w:iCs w:val="0"/>
                <w:color w:val="000000"/>
                <w:sz w:val="24"/>
                <w:szCs w:val="24"/>
                <w:u w:val="none"/>
              </w:rPr>
            </w:pPr>
            <w:r>
              <w:rPr>
                <w:rFonts w:hint="eastAsia" w:ascii="方正仿宋_GB2312" w:hAnsi="方正仿宋_GB2312" w:eastAsia="方正仿宋_GB2312" w:cs="方正仿宋_GB2312"/>
                <w:b/>
                <w:bCs/>
                <w:i w:val="0"/>
                <w:iCs w:val="0"/>
                <w:color w:val="000000"/>
                <w:kern w:val="0"/>
                <w:sz w:val="24"/>
                <w:szCs w:val="24"/>
                <w:u w:val="none"/>
                <w:lang w:val="en-US" w:eastAsia="zh-CN" w:bidi="ar"/>
              </w:rPr>
              <w:t>（亩)</w:t>
            </w:r>
          </w:p>
        </w:tc>
        <w:tc>
          <w:tcPr>
            <w:tcW w:w="1065" w:type="dxa"/>
            <w:tcBorders>
              <w:top w:val="single" w:color="000000" w:sz="4" w:space="0"/>
              <w:left w:val="single" w:color="auto" w:sz="4" w:space="0"/>
              <w:bottom w:val="single" w:color="000000" w:sz="4" w:space="0"/>
              <w:right w:val="single" w:color="000000" w:sz="4" w:space="0"/>
            </w:tcBorders>
            <w:shd w:val="clear" w:color="auto" w:fill="auto"/>
            <w:vAlign w:val="center"/>
          </w:tcPr>
          <w:p w14:paraId="6858C5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2312" w:hAnsi="方正仿宋_GB2312" w:eastAsia="方正仿宋_GB2312" w:cs="方正仿宋_GB2312"/>
                <w:b/>
                <w:bCs/>
                <w:i w:val="0"/>
                <w:iCs w:val="0"/>
                <w:color w:val="000000"/>
                <w:kern w:val="0"/>
                <w:sz w:val="24"/>
                <w:szCs w:val="24"/>
                <w:u w:val="none"/>
                <w:lang w:val="en-US" w:eastAsia="zh-CN" w:bidi="ar"/>
              </w:rPr>
            </w:pPr>
            <w:r>
              <w:rPr>
                <w:rFonts w:hint="eastAsia" w:ascii="方正仿宋_GB2312" w:hAnsi="方正仿宋_GB2312" w:eastAsia="方正仿宋_GB2312" w:cs="方正仿宋_GB2312"/>
                <w:b/>
                <w:bCs/>
                <w:i w:val="0"/>
                <w:iCs w:val="0"/>
                <w:color w:val="000000"/>
                <w:kern w:val="0"/>
                <w:sz w:val="24"/>
                <w:szCs w:val="24"/>
                <w:u w:val="none"/>
                <w:lang w:val="en-US" w:eastAsia="zh-CN" w:bidi="ar"/>
              </w:rPr>
              <w:t>回收数量（公斤）</w:t>
            </w:r>
          </w:p>
        </w:tc>
        <w:tc>
          <w:tcPr>
            <w:tcW w:w="713" w:type="dxa"/>
            <w:tcBorders>
              <w:top w:val="single" w:color="000000" w:sz="4" w:space="0"/>
              <w:left w:val="single" w:color="000000" w:sz="4" w:space="0"/>
              <w:bottom w:val="single" w:color="000000" w:sz="4" w:space="0"/>
              <w:right w:val="single" w:color="auto" w:sz="4" w:space="0"/>
            </w:tcBorders>
            <w:shd w:val="clear" w:color="auto" w:fill="auto"/>
            <w:vAlign w:val="center"/>
          </w:tcPr>
          <w:p w14:paraId="695822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2312" w:hAnsi="方正仿宋_GB2312" w:eastAsia="方正仿宋_GB2312" w:cs="方正仿宋_GB2312"/>
                <w:b/>
                <w:bCs/>
                <w:i w:val="0"/>
                <w:iCs w:val="0"/>
                <w:color w:val="000000"/>
                <w:kern w:val="0"/>
                <w:sz w:val="24"/>
                <w:szCs w:val="24"/>
                <w:u w:val="none"/>
                <w:lang w:val="en-US" w:eastAsia="zh-CN" w:bidi="ar"/>
              </w:rPr>
            </w:pPr>
            <w:r>
              <w:rPr>
                <w:rFonts w:hint="eastAsia" w:ascii="方正仿宋_GB2312" w:hAnsi="方正仿宋_GB2312" w:eastAsia="方正仿宋_GB2312" w:cs="方正仿宋_GB2312"/>
                <w:b/>
                <w:bCs/>
                <w:i w:val="0"/>
                <w:iCs w:val="0"/>
                <w:color w:val="000000"/>
                <w:kern w:val="0"/>
                <w:sz w:val="24"/>
                <w:szCs w:val="24"/>
                <w:u w:val="none"/>
                <w:lang w:val="en-US" w:eastAsia="zh-CN" w:bidi="ar"/>
              </w:rPr>
              <w:t>回收日期</w:t>
            </w:r>
          </w:p>
        </w:tc>
        <w:tc>
          <w:tcPr>
            <w:tcW w:w="655" w:type="dxa"/>
            <w:tcBorders>
              <w:top w:val="single" w:color="000000" w:sz="4" w:space="0"/>
              <w:left w:val="single" w:color="auto" w:sz="4" w:space="0"/>
              <w:bottom w:val="single" w:color="000000" w:sz="4" w:space="0"/>
              <w:right w:val="single" w:color="000000" w:sz="4" w:space="0"/>
            </w:tcBorders>
            <w:shd w:val="clear" w:color="auto" w:fill="auto"/>
            <w:vAlign w:val="center"/>
          </w:tcPr>
          <w:p w14:paraId="0D6E45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2312" w:hAnsi="方正仿宋_GB2312" w:eastAsia="方正仿宋_GB2312" w:cs="方正仿宋_GB2312"/>
                <w:b/>
                <w:bCs/>
                <w:i w:val="0"/>
                <w:iCs w:val="0"/>
                <w:color w:val="000000"/>
                <w:kern w:val="0"/>
                <w:sz w:val="24"/>
                <w:szCs w:val="24"/>
                <w:u w:val="none"/>
                <w:lang w:val="en-US" w:eastAsia="zh-CN" w:bidi="ar"/>
              </w:rPr>
            </w:pPr>
            <w:r>
              <w:rPr>
                <w:rFonts w:hint="eastAsia" w:ascii="方正仿宋_GB2312" w:hAnsi="方正仿宋_GB2312" w:eastAsia="方正仿宋_GB2312" w:cs="方正仿宋_GB2312"/>
                <w:b/>
                <w:bCs/>
                <w:i w:val="0"/>
                <w:iCs w:val="0"/>
                <w:color w:val="000000"/>
                <w:kern w:val="0"/>
                <w:sz w:val="24"/>
                <w:szCs w:val="24"/>
                <w:u w:val="none"/>
                <w:lang w:val="en-US" w:eastAsia="zh-CN" w:bidi="ar"/>
              </w:rPr>
              <w:t>备注</w:t>
            </w:r>
          </w:p>
        </w:tc>
      </w:tr>
      <w:tr w14:paraId="629CE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FF02C">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4"/>
                <w:szCs w:val="24"/>
                <w:u w:val="none"/>
              </w:rPr>
            </w:pPr>
            <w:r>
              <w:rPr>
                <w:rFonts w:hint="eastAsia" w:ascii="方正仿宋_GB2312" w:hAnsi="方正仿宋_GB2312" w:eastAsia="方正仿宋_GB2312" w:cs="方正仿宋_GB2312"/>
                <w:b/>
                <w:bCs/>
                <w:i w:val="0"/>
                <w:iCs w:val="0"/>
                <w:color w:val="000000"/>
                <w:kern w:val="0"/>
                <w:sz w:val="24"/>
                <w:szCs w:val="24"/>
                <w:u w:val="none"/>
                <w:lang w:val="en-US" w:eastAsia="zh-CN" w:bidi="ar"/>
              </w:rPr>
              <w:t>1</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FE220">
            <w:pPr>
              <w:jc w:val="center"/>
              <w:rPr>
                <w:rFonts w:hint="eastAsia" w:ascii="方正仿宋_GB2312" w:hAnsi="方正仿宋_GB2312" w:eastAsia="方正仿宋_GB2312" w:cs="方正仿宋_GB2312"/>
                <w:i w:val="0"/>
                <w:iCs w:val="0"/>
                <w:color w:val="000000"/>
                <w:sz w:val="24"/>
                <w:szCs w:val="24"/>
                <w:u w:val="none"/>
              </w:rPr>
            </w:pPr>
          </w:p>
        </w:tc>
        <w:tc>
          <w:tcPr>
            <w:tcW w:w="85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90E27D0">
            <w:pPr>
              <w:jc w:val="center"/>
              <w:rPr>
                <w:rFonts w:hint="eastAsia" w:ascii="方正仿宋_GB2312" w:hAnsi="方正仿宋_GB2312" w:eastAsia="方正仿宋_GB2312" w:cs="方正仿宋_GB2312"/>
                <w:i w:val="0"/>
                <w:iCs w:val="0"/>
                <w:color w:val="000000"/>
                <w:sz w:val="24"/>
                <w:szCs w:val="24"/>
                <w:u w:val="none"/>
              </w:rPr>
            </w:pPr>
          </w:p>
        </w:tc>
        <w:tc>
          <w:tcPr>
            <w:tcW w:w="1051"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63E119F4">
            <w:pPr>
              <w:jc w:val="center"/>
              <w:rPr>
                <w:rFonts w:hint="eastAsia" w:ascii="方正仿宋_GB2312" w:hAnsi="方正仿宋_GB2312" w:eastAsia="方正仿宋_GB2312" w:cs="方正仿宋_GB2312"/>
                <w:i w:val="0"/>
                <w:iCs w:val="0"/>
                <w:color w:val="000000"/>
                <w:sz w:val="24"/>
                <w:szCs w:val="24"/>
                <w:u w:val="none"/>
              </w:rPr>
            </w:pPr>
          </w:p>
        </w:tc>
        <w:tc>
          <w:tcPr>
            <w:tcW w:w="866"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2692852A">
            <w:pPr>
              <w:jc w:val="center"/>
              <w:rPr>
                <w:rFonts w:hint="eastAsia" w:ascii="方正仿宋_GB2312" w:hAnsi="方正仿宋_GB2312" w:eastAsia="方正仿宋_GB2312" w:cs="方正仿宋_GB2312"/>
                <w:i w:val="0"/>
                <w:iCs w:val="0"/>
                <w:color w:val="000000"/>
                <w:sz w:val="24"/>
                <w:szCs w:val="24"/>
                <w:u w:val="none"/>
              </w:rPr>
            </w:pP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139CD">
            <w:pPr>
              <w:jc w:val="center"/>
              <w:rPr>
                <w:rFonts w:hint="eastAsia" w:ascii="方正仿宋_GB2312" w:hAnsi="方正仿宋_GB2312" w:eastAsia="方正仿宋_GB2312" w:cs="方正仿宋_GB2312"/>
                <w:i w:val="0"/>
                <w:iCs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EAF88">
            <w:pPr>
              <w:jc w:val="center"/>
              <w:rPr>
                <w:rFonts w:hint="eastAsia" w:ascii="方正仿宋_GB2312" w:hAnsi="方正仿宋_GB2312" w:eastAsia="方正仿宋_GB2312" w:cs="方正仿宋_GB2312"/>
                <w:i w:val="0"/>
                <w:iCs w:val="0"/>
                <w:color w:val="000000"/>
                <w:sz w:val="24"/>
                <w:szCs w:val="24"/>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93380">
            <w:pPr>
              <w:jc w:val="center"/>
              <w:rPr>
                <w:rFonts w:hint="eastAsia" w:ascii="方正仿宋_GB2312" w:hAnsi="方正仿宋_GB2312" w:eastAsia="方正仿宋_GB2312" w:cs="方正仿宋_GB2312"/>
                <w:i w:val="0"/>
                <w:iCs w:val="0"/>
                <w:color w:val="000000"/>
                <w:sz w:val="24"/>
                <w:szCs w:val="24"/>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C9283">
            <w:pPr>
              <w:jc w:val="center"/>
              <w:rPr>
                <w:rFonts w:hint="eastAsia" w:ascii="方正仿宋_GB2312" w:hAnsi="方正仿宋_GB2312" w:eastAsia="方正仿宋_GB2312" w:cs="方正仿宋_GB2312"/>
                <w:i w:val="0"/>
                <w:iCs w:val="0"/>
                <w:color w:val="000000"/>
                <w:sz w:val="24"/>
                <w:szCs w:val="24"/>
                <w:u w:val="none"/>
              </w:rPr>
            </w:pPr>
          </w:p>
        </w:tc>
        <w:tc>
          <w:tcPr>
            <w:tcW w:w="1161"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653E8E7">
            <w:pPr>
              <w:jc w:val="both"/>
              <w:rPr>
                <w:rFonts w:hint="eastAsia" w:ascii="方正仿宋_GB2312" w:hAnsi="方正仿宋_GB2312" w:eastAsia="方正仿宋_GB2312" w:cs="方正仿宋_GB2312"/>
                <w:i w:val="0"/>
                <w:iCs w:val="0"/>
                <w:color w:val="000000"/>
                <w:sz w:val="24"/>
                <w:szCs w:val="24"/>
                <w:u w:val="none"/>
              </w:rPr>
            </w:pPr>
          </w:p>
        </w:tc>
        <w:tc>
          <w:tcPr>
            <w:tcW w:w="106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365C7788">
            <w:pPr>
              <w:jc w:val="both"/>
              <w:rPr>
                <w:rFonts w:hint="eastAsia" w:ascii="方正仿宋_GB2312" w:hAnsi="方正仿宋_GB2312" w:eastAsia="方正仿宋_GB2312" w:cs="方正仿宋_GB2312"/>
                <w:i w:val="0"/>
                <w:iCs w:val="0"/>
                <w:color w:val="000000"/>
                <w:sz w:val="24"/>
                <w:szCs w:val="24"/>
                <w:u w:val="none"/>
              </w:rPr>
            </w:pPr>
          </w:p>
        </w:tc>
        <w:tc>
          <w:tcPr>
            <w:tcW w:w="71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C5E6C65">
            <w:pPr>
              <w:jc w:val="both"/>
              <w:rPr>
                <w:rFonts w:hint="eastAsia" w:ascii="方正仿宋_GB2312" w:hAnsi="方正仿宋_GB2312" w:eastAsia="方正仿宋_GB2312" w:cs="方正仿宋_GB2312"/>
                <w:i w:val="0"/>
                <w:iCs w:val="0"/>
                <w:color w:val="000000"/>
                <w:sz w:val="24"/>
                <w:szCs w:val="24"/>
                <w:u w:val="none"/>
              </w:rPr>
            </w:pPr>
          </w:p>
        </w:tc>
        <w:tc>
          <w:tcPr>
            <w:tcW w:w="65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7569CDAA">
            <w:pPr>
              <w:jc w:val="both"/>
              <w:rPr>
                <w:rFonts w:hint="eastAsia" w:ascii="方正仿宋_GB2312" w:hAnsi="方正仿宋_GB2312" w:eastAsia="方正仿宋_GB2312" w:cs="方正仿宋_GB2312"/>
                <w:i w:val="0"/>
                <w:iCs w:val="0"/>
                <w:color w:val="000000"/>
                <w:sz w:val="24"/>
                <w:szCs w:val="24"/>
                <w:u w:val="none"/>
              </w:rPr>
            </w:pPr>
          </w:p>
        </w:tc>
      </w:tr>
      <w:tr w14:paraId="6BE23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A0FF6">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4"/>
                <w:szCs w:val="24"/>
                <w:u w:val="none"/>
              </w:rPr>
            </w:pPr>
            <w:r>
              <w:rPr>
                <w:rFonts w:hint="eastAsia" w:ascii="方正仿宋_GB2312" w:hAnsi="方正仿宋_GB2312" w:eastAsia="方正仿宋_GB2312" w:cs="方正仿宋_GB2312"/>
                <w:b/>
                <w:bCs/>
                <w:i w:val="0"/>
                <w:iCs w:val="0"/>
                <w:color w:val="000000"/>
                <w:kern w:val="0"/>
                <w:sz w:val="24"/>
                <w:szCs w:val="24"/>
                <w:u w:val="none"/>
                <w:lang w:val="en-US" w:eastAsia="zh-CN" w:bidi="ar"/>
              </w:rPr>
              <w:t>2</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56431">
            <w:pPr>
              <w:jc w:val="center"/>
              <w:rPr>
                <w:rFonts w:hint="eastAsia" w:ascii="方正仿宋_GB2312" w:hAnsi="方正仿宋_GB2312" w:eastAsia="方正仿宋_GB2312" w:cs="方正仿宋_GB2312"/>
                <w:i w:val="0"/>
                <w:iCs w:val="0"/>
                <w:color w:val="000000"/>
                <w:sz w:val="24"/>
                <w:szCs w:val="24"/>
                <w:u w:val="none"/>
              </w:rPr>
            </w:pPr>
          </w:p>
        </w:tc>
        <w:tc>
          <w:tcPr>
            <w:tcW w:w="85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4CD619B">
            <w:pPr>
              <w:jc w:val="center"/>
              <w:rPr>
                <w:rFonts w:hint="eastAsia" w:ascii="方正仿宋_GB2312" w:hAnsi="方正仿宋_GB2312" w:eastAsia="方正仿宋_GB2312" w:cs="方正仿宋_GB2312"/>
                <w:i w:val="0"/>
                <w:iCs w:val="0"/>
                <w:color w:val="000000"/>
                <w:sz w:val="24"/>
                <w:szCs w:val="24"/>
                <w:u w:val="none"/>
              </w:rPr>
            </w:pPr>
          </w:p>
        </w:tc>
        <w:tc>
          <w:tcPr>
            <w:tcW w:w="1051"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4148A586">
            <w:pPr>
              <w:jc w:val="center"/>
              <w:rPr>
                <w:rFonts w:hint="eastAsia" w:ascii="方正仿宋_GB2312" w:hAnsi="方正仿宋_GB2312" w:eastAsia="方正仿宋_GB2312" w:cs="方正仿宋_GB2312"/>
                <w:i w:val="0"/>
                <w:iCs w:val="0"/>
                <w:color w:val="000000"/>
                <w:sz w:val="24"/>
                <w:szCs w:val="24"/>
                <w:u w:val="none"/>
              </w:rPr>
            </w:pPr>
          </w:p>
        </w:tc>
        <w:tc>
          <w:tcPr>
            <w:tcW w:w="866"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4364FA22">
            <w:pPr>
              <w:jc w:val="center"/>
              <w:rPr>
                <w:rFonts w:hint="eastAsia" w:ascii="方正仿宋_GB2312" w:hAnsi="方正仿宋_GB2312" w:eastAsia="方正仿宋_GB2312" w:cs="方正仿宋_GB2312"/>
                <w:i w:val="0"/>
                <w:iCs w:val="0"/>
                <w:color w:val="000000"/>
                <w:sz w:val="24"/>
                <w:szCs w:val="24"/>
                <w:u w:val="none"/>
              </w:rPr>
            </w:pP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CE98B">
            <w:pPr>
              <w:jc w:val="center"/>
              <w:rPr>
                <w:rFonts w:hint="eastAsia" w:ascii="方正仿宋_GB2312" w:hAnsi="方正仿宋_GB2312" w:eastAsia="方正仿宋_GB2312" w:cs="方正仿宋_GB2312"/>
                <w:i w:val="0"/>
                <w:iCs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385C5">
            <w:pPr>
              <w:jc w:val="center"/>
              <w:rPr>
                <w:rFonts w:hint="eastAsia" w:ascii="方正仿宋_GB2312" w:hAnsi="方正仿宋_GB2312" w:eastAsia="方正仿宋_GB2312" w:cs="方正仿宋_GB2312"/>
                <w:i w:val="0"/>
                <w:iCs w:val="0"/>
                <w:color w:val="000000"/>
                <w:sz w:val="24"/>
                <w:szCs w:val="24"/>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3823E">
            <w:pPr>
              <w:jc w:val="center"/>
              <w:rPr>
                <w:rFonts w:hint="eastAsia" w:ascii="方正仿宋_GB2312" w:hAnsi="方正仿宋_GB2312" w:eastAsia="方正仿宋_GB2312" w:cs="方正仿宋_GB2312"/>
                <w:i w:val="0"/>
                <w:iCs w:val="0"/>
                <w:color w:val="000000"/>
                <w:sz w:val="24"/>
                <w:szCs w:val="24"/>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1A3AF">
            <w:pPr>
              <w:jc w:val="center"/>
              <w:rPr>
                <w:rFonts w:hint="eastAsia" w:ascii="方正仿宋_GB2312" w:hAnsi="方正仿宋_GB2312" w:eastAsia="方正仿宋_GB2312" w:cs="方正仿宋_GB2312"/>
                <w:i w:val="0"/>
                <w:iCs w:val="0"/>
                <w:color w:val="000000"/>
                <w:sz w:val="24"/>
                <w:szCs w:val="24"/>
                <w:u w:val="none"/>
              </w:rPr>
            </w:pPr>
          </w:p>
        </w:tc>
        <w:tc>
          <w:tcPr>
            <w:tcW w:w="1161"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A13E6C9">
            <w:pPr>
              <w:jc w:val="center"/>
              <w:rPr>
                <w:rFonts w:hint="eastAsia" w:ascii="方正仿宋_GB2312" w:hAnsi="方正仿宋_GB2312" w:eastAsia="方正仿宋_GB2312" w:cs="方正仿宋_GB2312"/>
                <w:i w:val="0"/>
                <w:iCs w:val="0"/>
                <w:color w:val="000000"/>
                <w:sz w:val="24"/>
                <w:szCs w:val="24"/>
                <w:u w:val="none"/>
              </w:rPr>
            </w:pPr>
          </w:p>
        </w:tc>
        <w:tc>
          <w:tcPr>
            <w:tcW w:w="106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16749A1B">
            <w:pPr>
              <w:jc w:val="center"/>
              <w:rPr>
                <w:rFonts w:hint="eastAsia" w:ascii="方正仿宋_GB2312" w:hAnsi="方正仿宋_GB2312" w:eastAsia="方正仿宋_GB2312" w:cs="方正仿宋_GB2312"/>
                <w:i w:val="0"/>
                <w:iCs w:val="0"/>
                <w:color w:val="000000"/>
                <w:sz w:val="24"/>
                <w:szCs w:val="24"/>
                <w:u w:val="none"/>
              </w:rPr>
            </w:pPr>
          </w:p>
        </w:tc>
        <w:tc>
          <w:tcPr>
            <w:tcW w:w="71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9174EE1">
            <w:pPr>
              <w:jc w:val="center"/>
              <w:rPr>
                <w:rFonts w:hint="eastAsia" w:ascii="方正仿宋_GB2312" w:hAnsi="方正仿宋_GB2312" w:eastAsia="方正仿宋_GB2312" w:cs="方正仿宋_GB2312"/>
                <w:i w:val="0"/>
                <w:iCs w:val="0"/>
                <w:color w:val="000000"/>
                <w:sz w:val="24"/>
                <w:szCs w:val="24"/>
                <w:u w:val="none"/>
              </w:rPr>
            </w:pPr>
          </w:p>
        </w:tc>
        <w:tc>
          <w:tcPr>
            <w:tcW w:w="65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74E33259">
            <w:pPr>
              <w:jc w:val="center"/>
              <w:rPr>
                <w:rFonts w:hint="eastAsia" w:ascii="方正仿宋_GB2312" w:hAnsi="方正仿宋_GB2312" w:eastAsia="方正仿宋_GB2312" w:cs="方正仿宋_GB2312"/>
                <w:i w:val="0"/>
                <w:iCs w:val="0"/>
                <w:color w:val="000000"/>
                <w:sz w:val="24"/>
                <w:szCs w:val="24"/>
                <w:u w:val="none"/>
              </w:rPr>
            </w:pPr>
          </w:p>
        </w:tc>
      </w:tr>
      <w:tr w14:paraId="22356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A8386">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4"/>
                <w:szCs w:val="24"/>
                <w:u w:val="none"/>
              </w:rPr>
            </w:pPr>
            <w:r>
              <w:rPr>
                <w:rFonts w:hint="eastAsia" w:ascii="方正仿宋_GB2312" w:hAnsi="方正仿宋_GB2312" w:eastAsia="方正仿宋_GB2312" w:cs="方正仿宋_GB2312"/>
                <w:b/>
                <w:bCs/>
                <w:i w:val="0"/>
                <w:iCs w:val="0"/>
                <w:color w:val="000000"/>
                <w:kern w:val="0"/>
                <w:sz w:val="24"/>
                <w:szCs w:val="24"/>
                <w:u w:val="none"/>
                <w:lang w:val="en-US" w:eastAsia="zh-CN" w:bidi="ar"/>
              </w:rPr>
              <w:t>3</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AE61E">
            <w:pPr>
              <w:jc w:val="center"/>
              <w:rPr>
                <w:rFonts w:hint="eastAsia" w:ascii="方正仿宋_GB2312" w:hAnsi="方正仿宋_GB2312" w:eastAsia="方正仿宋_GB2312" w:cs="方正仿宋_GB2312"/>
                <w:i w:val="0"/>
                <w:iCs w:val="0"/>
                <w:color w:val="000000"/>
                <w:sz w:val="24"/>
                <w:szCs w:val="24"/>
                <w:u w:val="none"/>
              </w:rPr>
            </w:pPr>
          </w:p>
        </w:tc>
        <w:tc>
          <w:tcPr>
            <w:tcW w:w="85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D1811E7">
            <w:pPr>
              <w:jc w:val="center"/>
              <w:rPr>
                <w:rFonts w:hint="eastAsia" w:ascii="方正仿宋_GB2312" w:hAnsi="方正仿宋_GB2312" w:eastAsia="方正仿宋_GB2312" w:cs="方正仿宋_GB2312"/>
                <w:i w:val="0"/>
                <w:iCs w:val="0"/>
                <w:color w:val="000000"/>
                <w:sz w:val="24"/>
                <w:szCs w:val="24"/>
                <w:u w:val="none"/>
              </w:rPr>
            </w:pPr>
          </w:p>
        </w:tc>
        <w:tc>
          <w:tcPr>
            <w:tcW w:w="1051"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514D2A60">
            <w:pPr>
              <w:jc w:val="center"/>
              <w:rPr>
                <w:rFonts w:hint="eastAsia" w:ascii="方正仿宋_GB2312" w:hAnsi="方正仿宋_GB2312" w:eastAsia="方正仿宋_GB2312" w:cs="方正仿宋_GB2312"/>
                <w:i w:val="0"/>
                <w:iCs w:val="0"/>
                <w:color w:val="000000"/>
                <w:sz w:val="24"/>
                <w:szCs w:val="24"/>
                <w:u w:val="none"/>
              </w:rPr>
            </w:pPr>
          </w:p>
        </w:tc>
        <w:tc>
          <w:tcPr>
            <w:tcW w:w="866"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676B27DA">
            <w:pPr>
              <w:jc w:val="center"/>
              <w:rPr>
                <w:rFonts w:hint="eastAsia" w:ascii="方正仿宋_GB2312" w:hAnsi="方正仿宋_GB2312" w:eastAsia="方正仿宋_GB2312" w:cs="方正仿宋_GB2312"/>
                <w:i w:val="0"/>
                <w:iCs w:val="0"/>
                <w:color w:val="000000"/>
                <w:sz w:val="24"/>
                <w:szCs w:val="24"/>
                <w:u w:val="none"/>
              </w:rPr>
            </w:pP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5F1FB">
            <w:pPr>
              <w:jc w:val="center"/>
              <w:rPr>
                <w:rFonts w:hint="eastAsia" w:ascii="方正仿宋_GB2312" w:hAnsi="方正仿宋_GB2312" w:eastAsia="方正仿宋_GB2312" w:cs="方正仿宋_GB2312"/>
                <w:i w:val="0"/>
                <w:iCs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4F4F1">
            <w:pPr>
              <w:jc w:val="center"/>
              <w:rPr>
                <w:rFonts w:hint="eastAsia" w:ascii="方正仿宋_GB2312" w:hAnsi="方正仿宋_GB2312" w:eastAsia="方正仿宋_GB2312" w:cs="方正仿宋_GB2312"/>
                <w:i w:val="0"/>
                <w:iCs w:val="0"/>
                <w:color w:val="000000"/>
                <w:sz w:val="24"/>
                <w:szCs w:val="24"/>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003E9">
            <w:pPr>
              <w:jc w:val="center"/>
              <w:rPr>
                <w:rFonts w:hint="eastAsia" w:ascii="方正仿宋_GB2312" w:hAnsi="方正仿宋_GB2312" w:eastAsia="方正仿宋_GB2312" w:cs="方正仿宋_GB2312"/>
                <w:i w:val="0"/>
                <w:iCs w:val="0"/>
                <w:color w:val="000000"/>
                <w:sz w:val="24"/>
                <w:szCs w:val="24"/>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D5EC8">
            <w:pPr>
              <w:jc w:val="center"/>
              <w:rPr>
                <w:rFonts w:hint="eastAsia" w:ascii="方正仿宋_GB2312" w:hAnsi="方正仿宋_GB2312" w:eastAsia="方正仿宋_GB2312" w:cs="方正仿宋_GB2312"/>
                <w:i w:val="0"/>
                <w:iCs w:val="0"/>
                <w:color w:val="000000"/>
                <w:sz w:val="24"/>
                <w:szCs w:val="24"/>
                <w:u w:val="none"/>
              </w:rPr>
            </w:pPr>
          </w:p>
        </w:tc>
        <w:tc>
          <w:tcPr>
            <w:tcW w:w="1161"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8CDCA84">
            <w:pPr>
              <w:jc w:val="center"/>
              <w:rPr>
                <w:rFonts w:hint="eastAsia" w:ascii="方正仿宋_GB2312" w:hAnsi="方正仿宋_GB2312" w:eastAsia="方正仿宋_GB2312" w:cs="方正仿宋_GB2312"/>
                <w:i w:val="0"/>
                <w:iCs w:val="0"/>
                <w:color w:val="000000"/>
                <w:sz w:val="24"/>
                <w:szCs w:val="24"/>
                <w:u w:val="none"/>
              </w:rPr>
            </w:pPr>
          </w:p>
        </w:tc>
        <w:tc>
          <w:tcPr>
            <w:tcW w:w="106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2F2EB5AF">
            <w:pPr>
              <w:jc w:val="center"/>
              <w:rPr>
                <w:rFonts w:hint="eastAsia" w:ascii="方正仿宋_GB2312" w:hAnsi="方正仿宋_GB2312" w:eastAsia="方正仿宋_GB2312" w:cs="方正仿宋_GB2312"/>
                <w:i w:val="0"/>
                <w:iCs w:val="0"/>
                <w:color w:val="000000"/>
                <w:sz w:val="24"/>
                <w:szCs w:val="24"/>
                <w:u w:val="none"/>
              </w:rPr>
            </w:pPr>
          </w:p>
        </w:tc>
        <w:tc>
          <w:tcPr>
            <w:tcW w:w="71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F44456C">
            <w:pPr>
              <w:jc w:val="center"/>
              <w:rPr>
                <w:rFonts w:hint="eastAsia" w:ascii="方正仿宋_GB2312" w:hAnsi="方正仿宋_GB2312" w:eastAsia="方正仿宋_GB2312" w:cs="方正仿宋_GB2312"/>
                <w:i w:val="0"/>
                <w:iCs w:val="0"/>
                <w:color w:val="000000"/>
                <w:sz w:val="24"/>
                <w:szCs w:val="24"/>
                <w:u w:val="none"/>
              </w:rPr>
            </w:pPr>
          </w:p>
        </w:tc>
        <w:tc>
          <w:tcPr>
            <w:tcW w:w="65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15B45F23">
            <w:pPr>
              <w:jc w:val="center"/>
              <w:rPr>
                <w:rFonts w:hint="eastAsia" w:ascii="方正仿宋_GB2312" w:hAnsi="方正仿宋_GB2312" w:eastAsia="方正仿宋_GB2312" w:cs="方正仿宋_GB2312"/>
                <w:i w:val="0"/>
                <w:iCs w:val="0"/>
                <w:color w:val="000000"/>
                <w:sz w:val="24"/>
                <w:szCs w:val="24"/>
                <w:u w:val="none"/>
              </w:rPr>
            </w:pPr>
          </w:p>
        </w:tc>
      </w:tr>
      <w:tr w14:paraId="4D5FF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FED42">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4"/>
                <w:szCs w:val="24"/>
                <w:u w:val="none"/>
              </w:rPr>
            </w:pPr>
            <w:r>
              <w:rPr>
                <w:rFonts w:hint="eastAsia" w:ascii="方正仿宋_GB2312" w:hAnsi="方正仿宋_GB2312" w:eastAsia="方正仿宋_GB2312" w:cs="方正仿宋_GB2312"/>
                <w:b/>
                <w:bCs/>
                <w:i w:val="0"/>
                <w:iCs w:val="0"/>
                <w:color w:val="000000"/>
                <w:kern w:val="0"/>
                <w:sz w:val="24"/>
                <w:szCs w:val="24"/>
                <w:u w:val="none"/>
                <w:lang w:val="en-US" w:eastAsia="zh-CN" w:bidi="ar"/>
              </w:rPr>
              <w:t>4</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4E61F">
            <w:pPr>
              <w:jc w:val="center"/>
              <w:rPr>
                <w:rFonts w:hint="eastAsia" w:ascii="方正仿宋_GB2312" w:hAnsi="方正仿宋_GB2312" w:eastAsia="方正仿宋_GB2312" w:cs="方正仿宋_GB2312"/>
                <w:i w:val="0"/>
                <w:iCs w:val="0"/>
                <w:color w:val="000000"/>
                <w:sz w:val="24"/>
                <w:szCs w:val="24"/>
                <w:u w:val="none"/>
              </w:rPr>
            </w:pPr>
          </w:p>
        </w:tc>
        <w:tc>
          <w:tcPr>
            <w:tcW w:w="85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A81D1AD">
            <w:pPr>
              <w:jc w:val="center"/>
              <w:rPr>
                <w:rFonts w:hint="eastAsia" w:ascii="方正仿宋_GB2312" w:hAnsi="方正仿宋_GB2312" w:eastAsia="方正仿宋_GB2312" w:cs="方正仿宋_GB2312"/>
                <w:i w:val="0"/>
                <w:iCs w:val="0"/>
                <w:color w:val="000000"/>
                <w:sz w:val="24"/>
                <w:szCs w:val="24"/>
                <w:u w:val="none"/>
              </w:rPr>
            </w:pPr>
          </w:p>
        </w:tc>
        <w:tc>
          <w:tcPr>
            <w:tcW w:w="1051"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3A4178BB">
            <w:pPr>
              <w:jc w:val="center"/>
              <w:rPr>
                <w:rFonts w:hint="eastAsia" w:ascii="方正仿宋_GB2312" w:hAnsi="方正仿宋_GB2312" w:eastAsia="方正仿宋_GB2312" w:cs="方正仿宋_GB2312"/>
                <w:i w:val="0"/>
                <w:iCs w:val="0"/>
                <w:color w:val="000000"/>
                <w:sz w:val="24"/>
                <w:szCs w:val="24"/>
                <w:u w:val="none"/>
              </w:rPr>
            </w:pPr>
          </w:p>
        </w:tc>
        <w:tc>
          <w:tcPr>
            <w:tcW w:w="866"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68DB4669">
            <w:pPr>
              <w:jc w:val="center"/>
              <w:rPr>
                <w:rFonts w:hint="eastAsia" w:ascii="方正仿宋_GB2312" w:hAnsi="方正仿宋_GB2312" w:eastAsia="方正仿宋_GB2312" w:cs="方正仿宋_GB2312"/>
                <w:i w:val="0"/>
                <w:iCs w:val="0"/>
                <w:color w:val="000000"/>
                <w:sz w:val="24"/>
                <w:szCs w:val="24"/>
                <w:u w:val="none"/>
              </w:rPr>
            </w:pP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6D02C">
            <w:pPr>
              <w:jc w:val="center"/>
              <w:rPr>
                <w:rFonts w:hint="eastAsia" w:ascii="方正仿宋_GB2312" w:hAnsi="方正仿宋_GB2312" w:eastAsia="方正仿宋_GB2312" w:cs="方正仿宋_GB2312"/>
                <w:i w:val="0"/>
                <w:iCs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7B3E9">
            <w:pPr>
              <w:jc w:val="center"/>
              <w:rPr>
                <w:rFonts w:hint="eastAsia" w:ascii="方正仿宋_GB2312" w:hAnsi="方正仿宋_GB2312" w:eastAsia="方正仿宋_GB2312" w:cs="方正仿宋_GB2312"/>
                <w:i w:val="0"/>
                <w:iCs w:val="0"/>
                <w:color w:val="000000"/>
                <w:sz w:val="24"/>
                <w:szCs w:val="24"/>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4385E">
            <w:pPr>
              <w:jc w:val="center"/>
              <w:rPr>
                <w:rFonts w:hint="eastAsia" w:ascii="方正仿宋_GB2312" w:hAnsi="方正仿宋_GB2312" w:eastAsia="方正仿宋_GB2312" w:cs="方正仿宋_GB2312"/>
                <w:i w:val="0"/>
                <w:iCs w:val="0"/>
                <w:color w:val="000000"/>
                <w:sz w:val="24"/>
                <w:szCs w:val="24"/>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C7BFF">
            <w:pPr>
              <w:jc w:val="center"/>
              <w:rPr>
                <w:rFonts w:hint="eastAsia" w:ascii="方正仿宋_GB2312" w:hAnsi="方正仿宋_GB2312" w:eastAsia="方正仿宋_GB2312" w:cs="方正仿宋_GB2312"/>
                <w:i w:val="0"/>
                <w:iCs w:val="0"/>
                <w:color w:val="000000"/>
                <w:sz w:val="24"/>
                <w:szCs w:val="24"/>
                <w:u w:val="none"/>
              </w:rPr>
            </w:pPr>
          </w:p>
        </w:tc>
        <w:tc>
          <w:tcPr>
            <w:tcW w:w="1161"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124F4F5">
            <w:pPr>
              <w:jc w:val="center"/>
              <w:rPr>
                <w:rFonts w:hint="eastAsia" w:ascii="方正仿宋_GB2312" w:hAnsi="方正仿宋_GB2312" w:eastAsia="方正仿宋_GB2312" w:cs="方正仿宋_GB2312"/>
                <w:i w:val="0"/>
                <w:iCs w:val="0"/>
                <w:color w:val="000000"/>
                <w:sz w:val="24"/>
                <w:szCs w:val="24"/>
                <w:u w:val="none"/>
              </w:rPr>
            </w:pPr>
          </w:p>
        </w:tc>
        <w:tc>
          <w:tcPr>
            <w:tcW w:w="106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22DE21D5">
            <w:pPr>
              <w:jc w:val="center"/>
              <w:rPr>
                <w:rFonts w:hint="eastAsia" w:ascii="方正仿宋_GB2312" w:hAnsi="方正仿宋_GB2312" w:eastAsia="方正仿宋_GB2312" w:cs="方正仿宋_GB2312"/>
                <w:i w:val="0"/>
                <w:iCs w:val="0"/>
                <w:color w:val="000000"/>
                <w:sz w:val="24"/>
                <w:szCs w:val="24"/>
                <w:u w:val="none"/>
              </w:rPr>
            </w:pPr>
          </w:p>
        </w:tc>
        <w:tc>
          <w:tcPr>
            <w:tcW w:w="71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E997A19">
            <w:pPr>
              <w:jc w:val="center"/>
              <w:rPr>
                <w:rFonts w:hint="eastAsia" w:ascii="方正仿宋_GB2312" w:hAnsi="方正仿宋_GB2312" w:eastAsia="方正仿宋_GB2312" w:cs="方正仿宋_GB2312"/>
                <w:i w:val="0"/>
                <w:iCs w:val="0"/>
                <w:color w:val="000000"/>
                <w:sz w:val="24"/>
                <w:szCs w:val="24"/>
                <w:u w:val="none"/>
              </w:rPr>
            </w:pPr>
          </w:p>
        </w:tc>
        <w:tc>
          <w:tcPr>
            <w:tcW w:w="65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18D3243F">
            <w:pPr>
              <w:jc w:val="center"/>
              <w:rPr>
                <w:rFonts w:hint="eastAsia" w:ascii="方正仿宋_GB2312" w:hAnsi="方正仿宋_GB2312" w:eastAsia="方正仿宋_GB2312" w:cs="方正仿宋_GB2312"/>
                <w:i w:val="0"/>
                <w:iCs w:val="0"/>
                <w:color w:val="000000"/>
                <w:sz w:val="24"/>
                <w:szCs w:val="24"/>
                <w:u w:val="none"/>
              </w:rPr>
            </w:pPr>
          </w:p>
        </w:tc>
      </w:tr>
      <w:tr w14:paraId="53787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82BDD">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4"/>
                <w:szCs w:val="24"/>
                <w:u w:val="none"/>
              </w:rPr>
            </w:pPr>
            <w:r>
              <w:rPr>
                <w:rFonts w:hint="eastAsia" w:ascii="方正仿宋_GB2312" w:hAnsi="方正仿宋_GB2312" w:eastAsia="方正仿宋_GB2312" w:cs="方正仿宋_GB2312"/>
                <w:b/>
                <w:bCs/>
                <w:i w:val="0"/>
                <w:iCs w:val="0"/>
                <w:color w:val="000000"/>
                <w:kern w:val="0"/>
                <w:sz w:val="24"/>
                <w:szCs w:val="24"/>
                <w:u w:val="none"/>
                <w:lang w:val="en-US" w:eastAsia="zh-CN" w:bidi="ar"/>
              </w:rPr>
              <w:t>5</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44716">
            <w:pPr>
              <w:jc w:val="center"/>
              <w:rPr>
                <w:rFonts w:hint="eastAsia" w:ascii="方正仿宋_GB2312" w:hAnsi="方正仿宋_GB2312" w:eastAsia="方正仿宋_GB2312" w:cs="方正仿宋_GB2312"/>
                <w:i w:val="0"/>
                <w:iCs w:val="0"/>
                <w:color w:val="000000"/>
                <w:sz w:val="24"/>
                <w:szCs w:val="24"/>
                <w:u w:val="none"/>
              </w:rPr>
            </w:pPr>
          </w:p>
        </w:tc>
        <w:tc>
          <w:tcPr>
            <w:tcW w:w="85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3A3BFE1">
            <w:pPr>
              <w:jc w:val="center"/>
              <w:rPr>
                <w:rFonts w:hint="eastAsia" w:ascii="方正仿宋_GB2312" w:hAnsi="方正仿宋_GB2312" w:eastAsia="方正仿宋_GB2312" w:cs="方正仿宋_GB2312"/>
                <w:i w:val="0"/>
                <w:iCs w:val="0"/>
                <w:color w:val="000000"/>
                <w:sz w:val="24"/>
                <w:szCs w:val="24"/>
                <w:u w:val="none"/>
              </w:rPr>
            </w:pPr>
          </w:p>
        </w:tc>
        <w:tc>
          <w:tcPr>
            <w:tcW w:w="1051"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2D904FD5">
            <w:pPr>
              <w:jc w:val="center"/>
              <w:rPr>
                <w:rFonts w:hint="eastAsia" w:ascii="方正仿宋_GB2312" w:hAnsi="方正仿宋_GB2312" w:eastAsia="方正仿宋_GB2312" w:cs="方正仿宋_GB2312"/>
                <w:i w:val="0"/>
                <w:iCs w:val="0"/>
                <w:color w:val="000000"/>
                <w:sz w:val="24"/>
                <w:szCs w:val="24"/>
                <w:u w:val="none"/>
              </w:rPr>
            </w:pPr>
          </w:p>
        </w:tc>
        <w:tc>
          <w:tcPr>
            <w:tcW w:w="866"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1A007E7B">
            <w:pPr>
              <w:jc w:val="center"/>
              <w:rPr>
                <w:rFonts w:hint="eastAsia" w:ascii="方正仿宋_GB2312" w:hAnsi="方正仿宋_GB2312" w:eastAsia="方正仿宋_GB2312" w:cs="方正仿宋_GB2312"/>
                <w:i w:val="0"/>
                <w:iCs w:val="0"/>
                <w:color w:val="000000"/>
                <w:sz w:val="24"/>
                <w:szCs w:val="24"/>
                <w:u w:val="none"/>
              </w:rPr>
            </w:pP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0EF77">
            <w:pPr>
              <w:jc w:val="center"/>
              <w:rPr>
                <w:rFonts w:hint="eastAsia" w:ascii="方正仿宋_GB2312" w:hAnsi="方正仿宋_GB2312" w:eastAsia="方正仿宋_GB2312" w:cs="方正仿宋_GB2312"/>
                <w:i w:val="0"/>
                <w:iCs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9E611">
            <w:pPr>
              <w:jc w:val="center"/>
              <w:rPr>
                <w:rFonts w:hint="eastAsia" w:ascii="方正仿宋_GB2312" w:hAnsi="方正仿宋_GB2312" w:eastAsia="方正仿宋_GB2312" w:cs="方正仿宋_GB2312"/>
                <w:i w:val="0"/>
                <w:iCs w:val="0"/>
                <w:color w:val="000000"/>
                <w:sz w:val="24"/>
                <w:szCs w:val="24"/>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97AA6">
            <w:pPr>
              <w:jc w:val="center"/>
              <w:rPr>
                <w:rFonts w:hint="eastAsia" w:ascii="方正仿宋_GB2312" w:hAnsi="方正仿宋_GB2312" w:eastAsia="方正仿宋_GB2312" w:cs="方正仿宋_GB2312"/>
                <w:i w:val="0"/>
                <w:iCs w:val="0"/>
                <w:color w:val="000000"/>
                <w:sz w:val="24"/>
                <w:szCs w:val="24"/>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1C20C">
            <w:pPr>
              <w:jc w:val="center"/>
              <w:rPr>
                <w:rFonts w:hint="eastAsia" w:ascii="方正仿宋_GB2312" w:hAnsi="方正仿宋_GB2312" w:eastAsia="方正仿宋_GB2312" w:cs="方正仿宋_GB2312"/>
                <w:i w:val="0"/>
                <w:iCs w:val="0"/>
                <w:color w:val="000000"/>
                <w:sz w:val="24"/>
                <w:szCs w:val="24"/>
                <w:u w:val="none"/>
              </w:rPr>
            </w:pPr>
          </w:p>
        </w:tc>
        <w:tc>
          <w:tcPr>
            <w:tcW w:w="1161"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AB8D20B">
            <w:pPr>
              <w:jc w:val="center"/>
              <w:rPr>
                <w:rFonts w:hint="eastAsia" w:ascii="方正仿宋_GB2312" w:hAnsi="方正仿宋_GB2312" w:eastAsia="方正仿宋_GB2312" w:cs="方正仿宋_GB2312"/>
                <w:i w:val="0"/>
                <w:iCs w:val="0"/>
                <w:color w:val="000000"/>
                <w:sz w:val="24"/>
                <w:szCs w:val="24"/>
                <w:u w:val="none"/>
              </w:rPr>
            </w:pPr>
          </w:p>
        </w:tc>
        <w:tc>
          <w:tcPr>
            <w:tcW w:w="106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3D7A905B">
            <w:pPr>
              <w:jc w:val="center"/>
              <w:rPr>
                <w:rFonts w:hint="eastAsia" w:ascii="方正仿宋_GB2312" w:hAnsi="方正仿宋_GB2312" w:eastAsia="方正仿宋_GB2312" w:cs="方正仿宋_GB2312"/>
                <w:i w:val="0"/>
                <w:iCs w:val="0"/>
                <w:color w:val="000000"/>
                <w:sz w:val="24"/>
                <w:szCs w:val="24"/>
                <w:u w:val="none"/>
              </w:rPr>
            </w:pPr>
          </w:p>
        </w:tc>
        <w:tc>
          <w:tcPr>
            <w:tcW w:w="71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E80C5A6">
            <w:pPr>
              <w:jc w:val="center"/>
              <w:rPr>
                <w:rFonts w:hint="eastAsia" w:ascii="方正仿宋_GB2312" w:hAnsi="方正仿宋_GB2312" w:eastAsia="方正仿宋_GB2312" w:cs="方正仿宋_GB2312"/>
                <w:i w:val="0"/>
                <w:iCs w:val="0"/>
                <w:color w:val="000000"/>
                <w:sz w:val="24"/>
                <w:szCs w:val="24"/>
                <w:u w:val="none"/>
              </w:rPr>
            </w:pPr>
          </w:p>
        </w:tc>
        <w:tc>
          <w:tcPr>
            <w:tcW w:w="65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7B12D3F7">
            <w:pPr>
              <w:jc w:val="center"/>
              <w:rPr>
                <w:rFonts w:hint="eastAsia" w:ascii="方正仿宋_GB2312" w:hAnsi="方正仿宋_GB2312" w:eastAsia="方正仿宋_GB2312" w:cs="方正仿宋_GB2312"/>
                <w:i w:val="0"/>
                <w:iCs w:val="0"/>
                <w:color w:val="000000"/>
                <w:sz w:val="24"/>
                <w:szCs w:val="24"/>
                <w:u w:val="none"/>
              </w:rPr>
            </w:pPr>
          </w:p>
        </w:tc>
      </w:tr>
      <w:tr w14:paraId="0A181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7864F">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4"/>
                <w:szCs w:val="24"/>
                <w:u w:val="none"/>
              </w:rPr>
            </w:pPr>
            <w:r>
              <w:rPr>
                <w:rFonts w:hint="eastAsia" w:ascii="方正仿宋_GB2312" w:hAnsi="方正仿宋_GB2312" w:eastAsia="方正仿宋_GB2312" w:cs="方正仿宋_GB2312"/>
                <w:b/>
                <w:bCs/>
                <w:i w:val="0"/>
                <w:iCs w:val="0"/>
                <w:color w:val="000000"/>
                <w:kern w:val="0"/>
                <w:sz w:val="24"/>
                <w:szCs w:val="24"/>
                <w:u w:val="none"/>
                <w:lang w:val="en-US" w:eastAsia="zh-CN" w:bidi="ar"/>
              </w:rPr>
              <w:t>6</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B029A">
            <w:pPr>
              <w:jc w:val="center"/>
              <w:rPr>
                <w:rFonts w:hint="eastAsia" w:ascii="方正仿宋_GB2312" w:hAnsi="方正仿宋_GB2312" w:eastAsia="方正仿宋_GB2312" w:cs="方正仿宋_GB2312"/>
                <w:i w:val="0"/>
                <w:iCs w:val="0"/>
                <w:color w:val="000000"/>
                <w:sz w:val="24"/>
                <w:szCs w:val="24"/>
                <w:u w:val="none"/>
              </w:rPr>
            </w:pPr>
          </w:p>
        </w:tc>
        <w:tc>
          <w:tcPr>
            <w:tcW w:w="85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4C2E300">
            <w:pPr>
              <w:jc w:val="center"/>
              <w:rPr>
                <w:rFonts w:hint="eastAsia" w:ascii="方正仿宋_GB2312" w:hAnsi="方正仿宋_GB2312" w:eastAsia="方正仿宋_GB2312" w:cs="方正仿宋_GB2312"/>
                <w:i w:val="0"/>
                <w:iCs w:val="0"/>
                <w:color w:val="000000"/>
                <w:sz w:val="24"/>
                <w:szCs w:val="24"/>
                <w:u w:val="none"/>
              </w:rPr>
            </w:pPr>
          </w:p>
        </w:tc>
        <w:tc>
          <w:tcPr>
            <w:tcW w:w="1051"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1DC2B14C">
            <w:pPr>
              <w:jc w:val="center"/>
              <w:rPr>
                <w:rFonts w:hint="eastAsia" w:ascii="方正仿宋_GB2312" w:hAnsi="方正仿宋_GB2312" w:eastAsia="方正仿宋_GB2312" w:cs="方正仿宋_GB2312"/>
                <w:i w:val="0"/>
                <w:iCs w:val="0"/>
                <w:color w:val="000000"/>
                <w:sz w:val="24"/>
                <w:szCs w:val="24"/>
                <w:u w:val="none"/>
              </w:rPr>
            </w:pPr>
          </w:p>
        </w:tc>
        <w:tc>
          <w:tcPr>
            <w:tcW w:w="866"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6B4B3122">
            <w:pPr>
              <w:jc w:val="center"/>
              <w:rPr>
                <w:rFonts w:hint="eastAsia" w:ascii="方正仿宋_GB2312" w:hAnsi="方正仿宋_GB2312" w:eastAsia="方正仿宋_GB2312" w:cs="方正仿宋_GB2312"/>
                <w:i w:val="0"/>
                <w:iCs w:val="0"/>
                <w:color w:val="000000"/>
                <w:sz w:val="24"/>
                <w:szCs w:val="24"/>
                <w:u w:val="none"/>
              </w:rPr>
            </w:pP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0871D">
            <w:pPr>
              <w:jc w:val="center"/>
              <w:rPr>
                <w:rFonts w:hint="eastAsia" w:ascii="方正仿宋_GB2312" w:hAnsi="方正仿宋_GB2312" w:eastAsia="方正仿宋_GB2312" w:cs="方正仿宋_GB2312"/>
                <w:i w:val="0"/>
                <w:iCs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F8F23">
            <w:pPr>
              <w:jc w:val="center"/>
              <w:rPr>
                <w:rFonts w:hint="eastAsia" w:ascii="方正仿宋_GB2312" w:hAnsi="方正仿宋_GB2312" w:eastAsia="方正仿宋_GB2312" w:cs="方正仿宋_GB2312"/>
                <w:i w:val="0"/>
                <w:iCs w:val="0"/>
                <w:color w:val="000000"/>
                <w:sz w:val="24"/>
                <w:szCs w:val="24"/>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4FDF5">
            <w:pPr>
              <w:jc w:val="center"/>
              <w:rPr>
                <w:rFonts w:hint="eastAsia" w:ascii="方正仿宋_GB2312" w:hAnsi="方正仿宋_GB2312" w:eastAsia="方正仿宋_GB2312" w:cs="方正仿宋_GB2312"/>
                <w:i w:val="0"/>
                <w:iCs w:val="0"/>
                <w:color w:val="000000"/>
                <w:sz w:val="24"/>
                <w:szCs w:val="24"/>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F9734">
            <w:pPr>
              <w:jc w:val="center"/>
              <w:rPr>
                <w:rFonts w:hint="eastAsia" w:ascii="方正仿宋_GB2312" w:hAnsi="方正仿宋_GB2312" w:eastAsia="方正仿宋_GB2312" w:cs="方正仿宋_GB2312"/>
                <w:i w:val="0"/>
                <w:iCs w:val="0"/>
                <w:color w:val="000000"/>
                <w:sz w:val="24"/>
                <w:szCs w:val="24"/>
                <w:u w:val="none"/>
              </w:rPr>
            </w:pPr>
          </w:p>
        </w:tc>
        <w:tc>
          <w:tcPr>
            <w:tcW w:w="1161"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8E5ADA2">
            <w:pPr>
              <w:jc w:val="center"/>
              <w:rPr>
                <w:rFonts w:hint="eastAsia" w:ascii="方正仿宋_GB2312" w:hAnsi="方正仿宋_GB2312" w:eastAsia="方正仿宋_GB2312" w:cs="方正仿宋_GB2312"/>
                <w:i w:val="0"/>
                <w:iCs w:val="0"/>
                <w:color w:val="000000"/>
                <w:sz w:val="24"/>
                <w:szCs w:val="24"/>
                <w:u w:val="none"/>
              </w:rPr>
            </w:pPr>
          </w:p>
        </w:tc>
        <w:tc>
          <w:tcPr>
            <w:tcW w:w="106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538991A4">
            <w:pPr>
              <w:jc w:val="center"/>
              <w:rPr>
                <w:rFonts w:hint="eastAsia" w:ascii="方正仿宋_GB2312" w:hAnsi="方正仿宋_GB2312" w:eastAsia="方正仿宋_GB2312" w:cs="方正仿宋_GB2312"/>
                <w:i w:val="0"/>
                <w:iCs w:val="0"/>
                <w:color w:val="000000"/>
                <w:sz w:val="24"/>
                <w:szCs w:val="24"/>
                <w:u w:val="none"/>
              </w:rPr>
            </w:pPr>
          </w:p>
        </w:tc>
        <w:tc>
          <w:tcPr>
            <w:tcW w:w="71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BF51E89">
            <w:pPr>
              <w:jc w:val="center"/>
              <w:rPr>
                <w:rFonts w:hint="eastAsia" w:ascii="方正仿宋_GB2312" w:hAnsi="方正仿宋_GB2312" w:eastAsia="方正仿宋_GB2312" w:cs="方正仿宋_GB2312"/>
                <w:i w:val="0"/>
                <w:iCs w:val="0"/>
                <w:color w:val="000000"/>
                <w:sz w:val="24"/>
                <w:szCs w:val="24"/>
                <w:u w:val="none"/>
              </w:rPr>
            </w:pPr>
          </w:p>
        </w:tc>
        <w:tc>
          <w:tcPr>
            <w:tcW w:w="65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0ABC314F">
            <w:pPr>
              <w:jc w:val="center"/>
              <w:rPr>
                <w:rFonts w:hint="eastAsia" w:ascii="方正仿宋_GB2312" w:hAnsi="方正仿宋_GB2312" w:eastAsia="方正仿宋_GB2312" w:cs="方正仿宋_GB2312"/>
                <w:i w:val="0"/>
                <w:iCs w:val="0"/>
                <w:color w:val="000000"/>
                <w:sz w:val="24"/>
                <w:szCs w:val="24"/>
                <w:u w:val="none"/>
              </w:rPr>
            </w:pPr>
          </w:p>
        </w:tc>
      </w:tr>
      <w:tr w14:paraId="7AE63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72A0B">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4"/>
                <w:szCs w:val="24"/>
                <w:u w:val="none"/>
              </w:rPr>
            </w:pPr>
            <w:r>
              <w:rPr>
                <w:rFonts w:hint="eastAsia" w:ascii="方正仿宋_GB2312" w:hAnsi="方正仿宋_GB2312" w:eastAsia="方正仿宋_GB2312" w:cs="方正仿宋_GB2312"/>
                <w:b/>
                <w:bCs/>
                <w:i w:val="0"/>
                <w:iCs w:val="0"/>
                <w:color w:val="000000"/>
                <w:kern w:val="0"/>
                <w:sz w:val="24"/>
                <w:szCs w:val="24"/>
                <w:u w:val="none"/>
                <w:lang w:val="en-US" w:eastAsia="zh-CN" w:bidi="ar"/>
              </w:rPr>
              <w:t>7</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71A26">
            <w:pPr>
              <w:jc w:val="center"/>
              <w:rPr>
                <w:rFonts w:hint="eastAsia" w:ascii="方正仿宋_GB2312" w:hAnsi="方正仿宋_GB2312" w:eastAsia="方正仿宋_GB2312" w:cs="方正仿宋_GB2312"/>
                <w:i w:val="0"/>
                <w:iCs w:val="0"/>
                <w:color w:val="000000"/>
                <w:sz w:val="24"/>
                <w:szCs w:val="24"/>
                <w:u w:val="none"/>
              </w:rPr>
            </w:pPr>
          </w:p>
        </w:tc>
        <w:tc>
          <w:tcPr>
            <w:tcW w:w="85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C48E001">
            <w:pPr>
              <w:jc w:val="center"/>
              <w:rPr>
                <w:rFonts w:hint="eastAsia" w:ascii="方正仿宋_GB2312" w:hAnsi="方正仿宋_GB2312" w:eastAsia="方正仿宋_GB2312" w:cs="方正仿宋_GB2312"/>
                <w:i w:val="0"/>
                <w:iCs w:val="0"/>
                <w:color w:val="000000"/>
                <w:sz w:val="24"/>
                <w:szCs w:val="24"/>
                <w:u w:val="none"/>
              </w:rPr>
            </w:pPr>
          </w:p>
        </w:tc>
        <w:tc>
          <w:tcPr>
            <w:tcW w:w="1051"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26C5290C">
            <w:pPr>
              <w:jc w:val="center"/>
              <w:rPr>
                <w:rFonts w:hint="eastAsia" w:ascii="方正仿宋_GB2312" w:hAnsi="方正仿宋_GB2312" w:eastAsia="方正仿宋_GB2312" w:cs="方正仿宋_GB2312"/>
                <w:i w:val="0"/>
                <w:iCs w:val="0"/>
                <w:color w:val="000000"/>
                <w:sz w:val="24"/>
                <w:szCs w:val="24"/>
                <w:u w:val="none"/>
              </w:rPr>
            </w:pPr>
          </w:p>
        </w:tc>
        <w:tc>
          <w:tcPr>
            <w:tcW w:w="866"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3A8CA374">
            <w:pPr>
              <w:jc w:val="center"/>
              <w:rPr>
                <w:rFonts w:hint="eastAsia" w:ascii="方正仿宋_GB2312" w:hAnsi="方正仿宋_GB2312" w:eastAsia="方正仿宋_GB2312" w:cs="方正仿宋_GB2312"/>
                <w:i w:val="0"/>
                <w:iCs w:val="0"/>
                <w:color w:val="000000"/>
                <w:sz w:val="24"/>
                <w:szCs w:val="24"/>
                <w:u w:val="none"/>
              </w:rPr>
            </w:pP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BF153">
            <w:pPr>
              <w:jc w:val="center"/>
              <w:rPr>
                <w:rFonts w:hint="eastAsia" w:ascii="方正仿宋_GB2312" w:hAnsi="方正仿宋_GB2312" w:eastAsia="方正仿宋_GB2312" w:cs="方正仿宋_GB2312"/>
                <w:i w:val="0"/>
                <w:iCs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86E35">
            <w:pPr>
              <w:jc w:val="center"/>
              <w:rPr>
                <w:rFonts w:hint="eastAsia" w:ascii="方正仿宋_GB2312" w:hAnsi="方正仿宋_GB2312" w:eastAsia="方正仿宋_GB2312" w:cs="方正仿宋_GB2312"/>
                <w:i w:val="0"/>
                <w:iCs w:val="0"/>
                <w:color w:val="000000"/>
                <w:sz w:val="24"/>
                <w:szCs w:val="24"/>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B3E9B">
            <w:pPr>
              <w:jc w:val="center"/>
              <w:rPr>
                <w:rFonts w:hint="eastAsia" w:ascii="方正仿宋_GB2312" w:hAnsi="方正仿宋_GB2312" w:eastAsia="方正仿宋_GB2312" w:cs="方正仿宋_GB2312"/>
                <w:i w:val="0"/>
                <w:iCs w:val="0"/>
                <w:color w:val="000000"/>
                <w:sz w:val="24"/>
                <w:szCs w:val="24"/>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7784C">
            <w:pPr>
              <w:jc w:val="center"/>
              <w:rPr>
                <w:rFonts w:hint="eastAsia" w:ascii="方正仿宋_GB2312" w:hAnsi="方正仿宋_GB2312" w:eastAsia="方正仿宋_GB2312" w:cs="方正仿宋_GB2312"/>
                <w:i w:val="0"/>
                <w:iCs w:val="0"/>
                <w:color w:val="000000"/>
                <w:sz w:val="24"/>
                <w:szCs w:val="24"/>
                <w:u w:val="none"/>
              </w:rPr>
            </w:pPr>
          </w:p>
        </w:tc>
        <w:tc>
          <w:tcPr>
            <w:tcW w:w="1161"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703197C">
            <w:pPr>
              <w:jc w:val="center"/>
              <w:rPr>
                <w:rFonts w:hint="eastAsia" w:ascii="方正仿宋_GB2312" w:hAnsi="方正仿宋_GB2312" w:eastAsia="方正仿宋_GB2312" w:cs="方正仿宋_GB2312"/>
                <w:i w:val="0"/>
                <w:iCs w:val="0"/>
                <w:color w:val="000000"/>
                <w:sz w:val="24"/>
                <w:szCs w:val="24"/>
                <w:u w:val="none"/>
              </w:rPr>
            </w:pPr>
          </w:p>
        </w:tc>
        <w:tc>
          <w:tcPr>
            <w:tcW w:w="106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0C2B9CEB">
            <w:pPr>
              <w:jc w:val="center"/>
              <w:rPr>
                <w:rFonts w:hint="eastAsia" w:ascii="方正仿宋_GB2312" w:hAnsi="方正仿宋_GB2312" w:eastAsia="方正仿宋_GB2312" w:cs="方正仿宋_GB2312"/>
                <w:i w:val="0"/>
                <w:iCs w:val="0"/>
                <w:color w:val="000000"/>
                <w:sz w:val="24"/>
                <w:szCs w:val="24"/>
                <w:u w:val="none"/>
              </w:rPr>
            </w:pPr>
          </w:p>
        </w:tc>
        <w:tc>
          <w:tcPr>
            <w:tcW w:w="71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ABF9F1C">
            <w:pPr>
              <w:jc w:val="center"/>
              <w:rPr>
                <w:rFonts w:hint="eastAsia" w:ascii="方正仿宋_GB2312" w:hAnsi="方正仿宋_GB2312" w:eastAsia="方正仿宋_GB2312" w:cs="方正仿宋_GB2312"/>
                <w:i w:val="0"/>
                <w:iCs w:val="0"/>
                <w:color w:val="000000"/>
                <w:sz w:val="24"/>
                <w:szCs w:val="24"/>
                <w:u w:val="none"/>
              </w:rPr>
            </w:pPr>
          </w:p>
        </w:tc>
        <w:tc>
          <w:tcPr>
            <w:tcW w:w="65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07AF5196">
            <w:pPr>
              <w:jc w:val="center"/>
              <w:rPr>
                <w:rFonts w:hint="eastAsia" w:ascii="方正仿宋_GB2312" w:hAnsi="方正仿宋_GB2312" w:eastAsia="方正仿宋_GB2312" w:cs="方正仿宋_GB2312"/>
                <w:i w:val="0"/>
                <w:iCs w:val="0"/>
                <w:color w:val="000000"/>
                <w:sz w:val="24"/>
                <w:szCs w:val="24"/>
                <w:u w:val="none"/>
              </w:rPr>
            </w:pPr>
          </w:p>
        </w:tc>
      </w:tr>
      <w:tr w14:paraId="3CD7B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1606D">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4"/>
                <w:szCs w:val="24"/>
                <w:u w:val="none"/>
              </w:rPr>
            </w:pPr>
            <w:r>
              <w:rPr>
                <w:rFonts w:hint="eastAsia" w:ascii="方正仿宋_GB2312" w:hAnsi="方正仿宋_GB2312" w:eastAsia="方正仿宋_GB2312" w:cs="方正仿宋_GB2312"/>
                <w:b/>
                <w:bCs/>
                <w:i w:val="0"/>
                <w:iCs w:val="0"/>
                <w:color w:val="000000"/>
                <w:kern w:val="0"/>
                <w:sz w:val="24"/>
                <w:szCs w:val="24"/>
                <w:u w:val="none"/>
                <w:lang w:val="en-US" w:eastAsia="zh-CN" w:bidi="ar"/>
              </w:rPr>
              <w:t>8</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7FC9E">
            <w:pPr>
              <w:jc w:val="center"/>
              <w:rPr>
                <w:rFonts w:hint="eastAsia" w:ascii="方正仿宋_GB2312" w:hAnsi="方正仿宋_GB2312" w:eastAsia="方正仿宋_GB2312" w:cs="方正仿宋_GB2312"/>
                <w:i w:val="0"/>
                <w:iCs w:val="0"/>
                <w:color w:val="000000"/>
                <w:sz w:val="24"/>
                <w:szCs w:val="24"/>
                <w:u w:val="none"/>
              </w:rPr>
            </w:pPr>
          </w:p>
        </w:tc>
        <w:tc>
          <w:tcPr>
            <w:tcW w:w="85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A64AA21">
            <w:pPr>
              <w:jc w:val="center"/>
              <w:rPr>
                <w:rFonts w:hint="eastAsia" w:ascii="方正仿宋_GB2312" w:hAnsi="方正仿宋_GB2312" w:eastAsia="方正仿宋_GB2312" w:cs="方正仿宋_GB2312"/>
                <w:i w:val="0"/>
                <w:iCs w:val="0"/>
                <w:color w:val="000000"/>
                <w:sz w:val="24"/>
                <w:szCs w:val="24"/>
                <w:u w:val="none"/>
              </w:rPr>
            </w:pPr>
          </w:p>
        </w:tc>
        <w:tc>
          <w:tcPr>
            <w:tcW w:w="1051"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653C0E27">
            <w:pPr>
              <w:jc w:val="center"/>
              <w:rPr>
                <w:rFonts w:hint="eastAsia" w:ascii="方正仿宋_GB2312" w:hAnsi="方正仿宋_GB2312" w:eastAsia="方正仿宋_GB2312" w:cs="方正仿宋_GB2312"/>
                <w:i w:val="0"/>
                <w:iCs w:val="0"/>
                <w:color w:val="000000"/>
                <w:sz w:val="24"/>
                <w:szCs w:val="24"/>
                <w:u w:val="none"/>
              </w:rPr>
            </w:pPr>
          </w:p>
        </w:tc>
        <w:tc>
          <w:tcPr>
            <w:tcW w:w="866"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4BBC61BA">
            <w:pPr>
              <w:jc w:val="center"/>
              <w:rPr>
                <w:rFonts w:hint="eastAsia" w:ascii="方正仿宋_GB2312" w:hAnsi="方正仿宋_GB2312" w:eastAsia="方正仿宋_GB2312" w:cs="方正仿宋_GB2312"/>
                <w:i w:val="0"/>
                <w:iCs w:val="0"/>
                <w:color w:val="000000"/>
                <w:sz w:val="24"/>
                <w:szCs w:val="24"/>
                <w:u w:val="none"/>
              </w:rPr>
            </w:pP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0DF87">
            <w:pPr>
              <w:jc w:val="center"/>
              <w:rPr>
                <w:rFonts w:hint="eastAsia" w:ascii="方正仿宋_GB2312" w:hAnsi="方正仿宋_GB2312" w:eastAsia="方正仿宋_GB2312" w:cs="方正仿宋_GB2312"/>
                <w:i w:val="0"/>
                <w:iCs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F9F7A">
            <w:pPr>
              <w:jc w:val="center"/>
              <w:rPr>
                <w:rFonts w:hint="eastAsia" w:ascii="方正仿宋_GB2312" w:hAnsi="方正仿宋_GB2312" w:eastAsia="方正仿宋_GB2312" w:cs="方正仿宋_GB2312"/>
                <w:i w:val="0"/>
                <w:iCs w:val="0"/>
                <w:color w:val="000000"/>
                <w:sz w:val="24"/>
                <w:szCs w:val="24"/>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CCDB9">
            <w:pPr>
              <w:jc w:val="center"/>
              <w:rPr>
                <w:rFonts w:hint="eastAsia" w:ascii="方正仿宋_GB2312" w:hAnsi="方正仿宋_GB2312" w:eastAsia="方正仿宋_GB2312" w:cs="方正仿宋_GB2312"/>
                <w:i w:val="0"/>
                <w:iCs w:val="0"/>
                <w:color w:val="000000"/>
                <w:sz w:val="24"/>
                <w:szCs w:val="24"/>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44885">
            <w:pPr>
              <w:jc w:val="center"/>
              <w:rPr>
                <w:rFonts w:hint="eastAsia" w:ascii="方正仿宋_GB2312" w:hAnsi="方正仿宋_GB2312" w:eastAsia="方正仿宋_GB2312" w:cs="方正仿宋_GB2312"/>
                <w:i w:val="0"/>
                <w:iCs w:val="0"/>
                <w:color w:val="000000"/>
                <w:sz w:val="24"/>
                <w:szCs w:val="24"/>
                <w:u w:val="none"/>
              </w:rPr>
            </w:pPr>
          </w:p>
        </w:tc>
        <w:tc>
          <w:tcPr>
            <w:tcW w:w="1161"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E52F3A7">
            <w:pPr>
              <w:jc w:val="center"/>
              <w:rPr>
                <w:rFonts w:hint="eastAsia" w:ascii="方正仿宋_GB2312" w:hAnsi="方正仿宋_GB2312" w:eastAsia="方正仿宋_GB2312" w:cs="方正仿宋_GB2312"/>
                <w:i w:val="0"/>
                <w:iCs w:val="0"/>
                <w:color w:val="000000"/>
                <w:sz w:val="24"/>
                <w:szCs w:val="24"/>
                <w:u w:val="none"/>
              </w:rPr>
            </w:pPr>
          </w:p>
        </w:tc>
        <w:tc>
          <w:tcPr>
            <w:tcW w:w="106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0776BAD7">
            <w:pPr>
              <w:jc w:val="center"/>
              <w:rPr>
                <w:rFonts w:hint="eastAsia" w:ascii="方正仿宋_GB2312" w:hAnsi="方正仿宋_GB2312" w:eastAsia="方正仿宋_GB2312" w:cs="方正仿宋_GB2312"/>
                <w:i w:val="0"/>
                <w:iCs w:val="0"/>
                <w:color w:val="000000"/>
                <w:sz w:val="24"/>
                <w:szCs w:val="24"/>
                <w:u w:val="none"/>
              </w:rPr>
            </w:pPr>
          </w:p>
        </w:tc>
        <w:tc>
          <w:tcPr>
            <w:tcW w:w="71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923817E">
            <w:pPr>
              <w:jc w:val="center"/>
              <w:rPr>
                <w:rFonts w:hint="eastAsia" w:ascii="方正仿宋_GB2312" w:hAnsi="方正仿宋_GB2312" w:eastAsia="方正仿宋_GB2312" w:cs="方正仿宋_GB2312"/>
                <w:i w:val="0"/>
                <w:iCs w:val="0"/>
                <w:color w:val="000000"/>
                <w:sz w:val="24"/>
                <w:szCs w:val="24"/>
                <w:u w:val="none"/>
              </w:rPr>
            </w:pPr>
          </w:p>
        </w:tc>
        <w:tc>
          <w:tcPr>
            <w:tcW w:w="65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2B8106A4">
            <w:pPr>
              <w:jc w:val="center"/>
              <w:rPr>
                <w:rFonts w:hint="eastAsia" w:ascii="方正仿宋_GB2312" w:hAnsi="方正仿宋_GB2312" w:eastAsia="方正仿宋_GB2312" w:cs="方正仿宋_GB2312"/>
                <w:i w:val="0"/>
                <w:iCs w:val="0"/>
                <w:color w:val="000000"/>
                <w:sz w:val="24"/>
                <w:szCs w:val="24"/>
                <w:u w:val="none"/>
              </w:rPr>
            </w:pPr>
          </w:p>
        </w:tc>
      </w:tr>
      <w:tr w14:paraId="208C8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05540">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4"/>
                <w:szCs w:val="24"/>
                <w:u w:val="none"/>
              </w:rPr>
            </w:pPr>
            <w:r>
              <w:rPr>
                <w:rFonts w:hint="eastAsia" w:ascii="方正仿宋_GB2312" w:hAnsi="方正仿宋_GB2312" w:eastAsia="方正仿宋_GB2312" w:cs="方正仿宋_GB2312"/>
                <w:b/>
                <w:bCs/>
                <w:i w:val="0"/>
                <w:iCs w:val="0"/>
                <w:color w:val="000000"/>
                <w:kern w:val="0"/>
                <w:sz w:val="24"/>
                <w:szCs w:val="24"/>
                <w:u w:val="none"/>
                <w:lang w:val="en-US" w:eastAsia="zh-CN" w:bidi="ar"/>
              </w:rPr>
              <w:t>9</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9F8DE">
            <w:pPr>
              <w:jc w:val="center"/>
              <w:rPr>
                <w:rFonts w:hint="eastAsia" w:ascii="方正仿宋_GB2312" w:hAnsi="方正仿宋_GB2312" w:eastAsia="方正仿宋_GB2312" w:cs="方正仿宋_GB2312"/>
                <w:i w:val="0"/>
                <w:iCs w:val="0"/>
                <w:color w:val="000000"/>
                <w:sz w:val="24"/>
                <w:szCs w:val="24"/>
                <w:u w:val="none"/>
              </w:rPr>
            </w:pPr>
          </w:p>
        </w:tc>
        <w:tc>
          <w:tcPr>
            <w:tcW w:w="85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7D013BF">
            <w:pPr>
              <w:jc w:val="center"/>
              <w:rPr>
                <w:rFonts w:hint="eastAsia" w:ascii="方正仿宋_GB2312" w:hAnsi="方正仿宋_GB2312" w:eastAsia="方正仿宋_GB2312" w:cs="方正仿宋_GB2312"/>
                <w:i w:val="0"/>
                <w:iCs w:val="0"/>
                <w:color w:val="000000"/>
                <w:sz w:val="24"/>
                <w:szCs w:val="24"/>
                <w:u w:val="none"/>
              </w:rPr>
            </w:pPr>
          </w:p>
        </w:tc>
        <w:tc>
          <w:tcPr>
            <w:tcW w:w="1051"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6529D9D1">
            <w:pPr>
              <w:jc w:val="center"/>
              <w:rPr>
                <w:rFonts w:hint="eastAsia" w:ascii="方正仿宋_GB2312" w:hAnsi="方正仿宋_GB2312" w:eastAsia="方正仿宋_GB2312" w:cs="方正仿宋_GB2312"/>
                <w:i w:val="0"/>
                <w:iCs w:val="0"/>
                <w:color w:val="000000"/>
                <w:sz w:val="24"/>
                <w:szCs w:val="24"/>
                <w:u w:val="none"/>
              </w:rPr>
            </w:pPr>
          </w:p>
        </w:tc>
        <w:tc>
          <w:tcPr>
            <w:tcW w:w="866"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04704923">
            <w:pPr>
              <w:jc w:val="center"/>
              <w:rPr>
                <w:rFonts w:hint="eastAsia" w:ascii="方正仿宋_GB2312" w:hAnsi="方正仿宋_GB2312" w:eastAsia="方正仿宋_GB2312" w:cs="方正仿宋_GB2312"/>
                <w:i w:val="0"/>
                <w:iCs w:val="0"/>
                <w:color w:val="000000"/>
                <w:sz w:val="24"/>
                <w:szCs w:val="24"/>
                <w:u w:val="none"/>
              </w:rPr>
            </w:pP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F3390">
            <w:pPr>
              <w:jc w:val="center"/>
              <w:rPr>
                <w:rFonts w:hint="eastAsia" w:ascii="方正仿宋_GB2312" w:hAnsi="方正仿宋_GB2312" w:eastAsia="方正仿宋_GB2312" w:cs="方正仿宋_GB2312"/>
                <w:i w:val="0"/>
                <w:iCs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2C75F">
            <w:pPr>
              <w:jc w:val="center"/>
              <w:rPr>
                <w:rFonts w:hint="eastAsia" w:ascii="方正仿宋_GB2312" w:hAnsi="方正仿宋_GB2312" w:eastAsia="方正仿宋_GB2312" w:cs="方正仿宋_GB2312"/>
                <w:i w:val="0"/>
                <w:iCs w:val="0"/>
                <w:color w:val="000000"/>
                <w:sz w:val="24"/>
                <w:szCs w:val="24"/>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5E5A3">
            <w:pPr>
              <w:jc w:val="center"/>
              <w:rPr>
                <w:rFonts w:hint="eastAsia" w:ascii="方正仿宋_GB2312" w:hAnsi="方正仿宋_GB2312" w:eastAsia="方正仿宋_GB2312" w:cs="方正仿宋_GB2312"/>
                <w:i w:val="0"/>
                <w:iCs w:val="0"/>
                <w:color w:val="000000"/>
                <w:sz w:val="24"/>
                <w:szCs w:val="24"/>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E1BC3">
            <w:pPr>
              <w:jc w:val="center"/>
              <w:rPr>
                <w:rFonts w:hint="eastAsia" w:ascii="方正仿宋_GB2312" w:hAnsi="方正仿宋_GB2312" w:eastAsia="方正仿宋_GB2312" w:cs="方正仿宋_GB2312"/>
                <w:i w:val="0"/>
                <w:iCs w:val="0"/>
                <w:color w:val="000000"/>
                <w:sz w:val="24"/>
                <w:szCs w:val="24"/>
                <w:u w:val="none"/>
              </w:rPr>
            </w:pPr>
          </w:p>
        </w:tc>
        <w:tc>
          <w:tcPr>
            <w:tcW w:w="1161"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245E647">
            <w:pPr>
              <w:jc w:val="center"/>
              <w:rPr>
                <w:rFonts w:hint="eastAsia" w:ascii="方正仿宋_GB2312" w:hAnsi="方正仿宋_GB2312" w:eastAsia="方正仿宋_GB2312" w:cs="方正仿宋_GB2312"/>
                <w:i w:val="0"/>
                <w:iCs w:val="0"/>
                <w:color w:val="000000"/>
                <w:sz w:val="24"/>
                <w:szCs w:val="24"/>
                <w:u w:val="none"/>
              </w:rPr>
            </w:pPr>
          </w:p>
        </w:tc>
        <w:tc>
          <w:tcPr>
            <w:tcW w:w="106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230A9B17">
            <w:pPr>
              <w:jc w:val="center"/>
              <w:rPr>
                <w:rFonts w:hint="eastAsia" w:ascii="方正仿宋_GB2312" w:hAnsi="方正仿宋_GB2312" w:eastAsia="方正仿宋_GB2312" w:cs="方正仿宋_GB2312"/>
                <w:i w:val="0"/>
                <w:iCs w:val="0"/>
                <w:color w:val="000000"/>
                <w:sz w:val="24"/>
                <w:szCs w:val="24"/>
                <w:u w:val="none"/>
              </w:rPr>
            </w:pPr>
          </w:p>
        </w:tc>
        <w:tc>
          <w:tcPr>
            <w:tcW w:w="71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CAEDB59">
            <w:pPr>
              <w:jc w:val="center"/>
              <w:rPr>
                <w:rFonts w:hint="eastAsia" w:ascii="方正仿宋_GB2312" w:hAnsi="方正仿宋_GB2312" w:eastAsia="方正仿宋_GB2312" w:cs="方正仿宋_GB2312"/>
                <w:i w:val="0"/>
                <w:iCs w:val="0"/>
                <w:color w:val="000000"/>
                <w:sz w:val="24"/>
                <w:szCs w:val="24"/>
                <w:u w:val="none"/>
              </w:rPr>
            </w:pPr>
          </w:p>
        </w:tc>
        <w:tc>
          <w:tcPr>
            <w:tcW w:w="65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760D8466">
            <w:pPr>
              <w:jc w:val="center"/>
              <w:rPr>
                <w:rFonts w:hint="eastAsia" w:ascii="方正仿宋_GB2312" w:hAnsi="方正仿宋_GB2312" w:eastAsia="方正仿宋_GB2312" w:cs="方正仿宋_GB2312"/>
                <w:i w:val="0"/>
                <w:iCs w:val="0"/>
                <w:color w:val="000000"/>
                <w:sz w:val="24"/>
                <w:szCs w:val="24"/>
                <w:u w:val="none"/>
              </w:rPr>
            </w:pPr>
          </w:p>
        </w:tc>
      </w:tr>
      <w:tr w14:paraId="722B5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7"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ADD27">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4"/>
                <w:szCs w:val="24"/>
                <w:u w:val="none"/>
              </w:rPr>
            </w:pPr>
            <w:r>
              <w:rPr>
                <w:rFonts w:hint="eastAsia" w:ascii="方正仿宋_GB2312" w:hAnsi="方正仿宋_GB2312" w:eastAsia="方正仿宋_GB2312" w:cs="方正仿宋_GB2312"/>
                <w:b/>
                <w:bCs/>
                <w:i w:val="0"/>
                <w:iCs w:val="0"/>
                <w:color w:val="000000"/>
                <w:kern w:val="0"/>
                <w:sz w:val="24"/>
                <w:szCs w:val="24"/>
                <w:u w:val="none"/>
                <w:lang w:val="en-US" w:eastAsia="zh-CN" w:bidi="ar"/>
              </w:rPr>
              <w:t>10</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D529E">
            <w:pPr>
              <w:jc w:val="center"/>
              <w:rPr>
                <w:rFonts w:hint="eastAsia" w:ascii="方正仿宋_GB2312" w:hAnsi="方正仿宋_GB2312" w:eastAsia="方正仿宋_GB2312" w:cs="方正仿宋_GB2312"/>
                <w:i w:val="0"/>
                <w:iCs w:val="0"/>
                <w:color w:val="000000"/>
                <w:sz w:val="24"/>
                <w:szCs w:val="24"/>
                <w:u w:val="none"/>
              </w:rPr>
            </w:pPr>
          </w:p>
        </w:tc>
        <w:tc>
          <w:tcPr>
            <w:tcW w:w="85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E3F4496">
            <w:pPr>
              <w:jc w:val="center"/>
              <w:rPr>
                <w:rFonts w:hint="eastAsia" w:ascii="方正仿宋_GB2312" w:hAnsi="方正仿宋_GB2312" w:eastAsia="方正仿宋_GB2312" w:cs="方正仿宋_GB2312"/>
                <w:i w:val="0"/>
                <w:iCs w:val="0"/>
                <w:color w:val="000000"/>
                <w:sz w:val="24"/>
                <w:szCs w:val="24"/>
                <w:u w:val="none"/>
              </w:rPr>
            </w:pPr>
          </w:p>
        </w:tc>
        <w:tc>
          <w:tcPr>
            <w:tcW w:w="1051"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3E7C773F">
            <w:pPr>
              <w:jc w:val="center"/>
              <w:rPr>
                <w:rFonts w:hint="eastAsia" w:ascii="方正仿宋_GB2312" w:hAnsi="方正仿宋_GB2312" w:eastAsia="方正仿宋_GB2312" w:cs="方正仿宋_GB2312"/>
                <w:i w:val="0"/>
                <w:iCs w:val="0"/>
                <w:color w:val="000000"/>
                <w:sz w:val="24"/>
                <w:szCs w:val="24"/>
                <w:u w:val="none"/>
              </w:rPr>
            </w:pPr>
          </w:p>
        </w:tc>
        <w:tc>
          <w:tcPr>
            <w:tcW w:w="866"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523E3F29">
            <w:pPr>
              <w:jc w:val="center"/>
              <w:rPr>
                <w:rFonts w:hint="eastAsia" w:ascii="方正仿宋_GB2312" w:hAnsi="方正仿宋_GB2312" w:eastAsia="方正仿宋_GB2312" w:cs="方正仿宋_GB2312"/>
                <w:i w:val="0"/>
                <w:iCs w:val="0"/>
                <w:color w:val="000000"/>
                <w:sz w:val="24"/>
                <w:szCs w:val="24"/>
                <w:u w:val="none"/>
              </w:rPr>
            </w:pP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4D665">
            <w:pPr>
              <w:jc w:val="center"/>
              <w:rPr>
                <w:rFonts w:hint="eastAsia" w:ascii="方正仿宋_GB2312" w:hAnsi="方正仿宋_GB2312" w:eastAsia="方正仿宋_GB2312" w:cs="方正仿宋_GB2312"/>
                <w:i w:val="0"/>
                <w:iCs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A2D69">
            <w:pPr>
              <w:jc w:val="center"/>
              <w:rPr>
                <w:rFonts w:hint="eastAsia" w:ascii="方正仿宋_GB2312" w:hAnsi="方正仿宋_GB2312" w:eastAsia="方正仿宋_GB2312" w:cs="方正仿宋_GB2312"/>
                <w:i w:val="0"/>
                <w:iCs w:val="0"/>
                <w:color w:val="000000"/>
                <w:sz w:val="24"/>
                <w:szCs w:val="24"/>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C876C">
            <w:pPr>
              <w:jc w:val="center"/>
              <w:rPr>
                <w:rFonts w:hint="eastAsia" w:ascii="方正仿宋_GB2312" w:hAnsi="方正仿宋_GB2312" w:eastAsia="方正仿宋_GB2312" w:cs="方正仿宋_GB2312"/>
                <w:i w:val="0"/>
                <w:iCs w:val="0"/>
                <w:color w:val="000000"/>
                <w:sz w:val="24"/>
                <w:szCs w:val="24"/>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55F4D">
            <w:pPr>
              <w:jc w:val="center"/>
              <w:rPr>
                <w:rFonts w:hint="eastAsia" w:ascii="方正仿宋_GB2312" w:hAnsi="方正仿宋_GB2312" w:eastAsia="方正仿宋_GB2312" w:cs="方正仿宋_GB2312"/>
                <w:i w:val="0"/>
                <w:iCs w:val="0"/>
                <w:color w:val="000000"/>
                <w:sz w:val="24"/>
                <w:szCs w:val="24"/>
                <w:u w:val="none"/>
              </w:rPr>
            </w:pPr>
          </w:p>
        </w:tc>
        <w:tc>
          <w:tcPr>
            <w:tcW w:w="1161"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63DDFB8">
            <w:pPr>
              <w:jc w:val="center"/>
              <w:rPr>
                <w:rFonts w:hint="eastAsia" w:ascii="方正仿宋_GB2312" w:hAnsi="方正仿宋_GB2312" w:eastAsia="方正仿宋_GB2312" w:cs="方正仿宋_GB2312"/>
                <w:i w:val="0"/>
                <w:iCs w:val="0"/>
                <w:color w:val="000000"/>
                <w:sz w:val="24"/>
                <w:szCs w:val="24"/>
                <w:u w:val="none"/>
              </w:rPr>
            </w:pPr>
          </w:p>
        </w:tc>
        <w:tc>
          <w:tcPr>
            <w:tcW w:w="106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6E53A293">
            <w:pPr>
              <w:jc w:val="center"/>
              <w:rPr>
                <w:rFonts w:hint="eastAsia" w:ascii="方正仿宋_GB2312" w:hAnsi="方正仿宋_GB2312" w:eastAsia="方正仿宋_GB2312" w:cs="方正仿宋_GB2312"/>
                <w:i w:val="0"/>
                <w:iCs w:val="0"/>
                <w:color w:val="000000"/>
                <w:sz w:val="24"/>
                <w:szCs w:val="24"/>
                <w:u w:val="none"/>
              </w:rPr>
            </w:pPr>
          </w:p>
        </w:tc>
        <w:tc>
          <w:tcPr>
            <w:tcW w:w="71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AF14E3A">
            <w:pPr>
              <w:jc w:val="center"/>
              <w:rPr>
                <w:rFonts w:hint="eastAsia" w:ascii="方正仿宋_GB2312" w:hAnsi="方正仿宋_GB2312" w:eastAsia="方正仿宋_GB2312" w:cs="方正仿宋_GB2312"/>
                <w:i w:val="0"/>
                <w:iCs w:val="0"/>
                <w:color w:val="000000"/>
                <w:sz w:val="24"/>
                <w:szCs w:val="24"/>
                <w:u w:val="none"/>
              </w:rPr>
            </w:pPr>
          </w:p>
        </w:tc>
        <w:tc>
          <w:tcPr>
            <w:tcW w:w="65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6213D66E">
            <w:pPr>
              <w:jc w:val="center"/>
              <w:rPr>
                <w:rFonts w:hint="eastAsia" w:ascii="方正仿宋_GB2312" w:hAnsi="方正仿宋_GB2312" w:eastAsia="方正仿宋_GB2312" w:cs="方正仿宋_GB2312"/>
                <w:i w:val="0"/>
                <w:iCs w:val="0"/>
                <w:color w:val="000000"/>
                <w:sz w:val="24"/>
                <w:szCs w:val="24"/>
                <w:u w:val="none"/>
              </w:rPr>
            </w:pPr>
          </w:p>
        </w:tc>
      </w:tr>
    </w:tbl>
    <w:p w14:paraId="600ED3E2">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rPr>
          <w:rFonts w:hint="eastAsia" w:ascii="方正仿宋_GB2312" w:hAnsi="方正仿宋_GB2312" w:eastAsia="方正仿宋_GB2312" w:cs="方正仿宋_GB2312"/>
          <w:sz w:val="32"/>
          <w:szCs w:val="32"/>
          <w:lang w:val="en-US" w:eastAsia="zh-CN"/>
        </w:rPr>
      </w:pPr>
    </w:p>
    <w:p w14:paraId="09B98FE0"/>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92EB4">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A49BD0">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CA49BD0">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1EBE23"/>
    <w:multiLevelType w:val="singleLevel"/>
    <w:tmpl w:val="5D1EBE2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zZmJkNTdmMzZmYmY0ZWNmYThlODc2YmQyZDJjZDUifQ=="/>
  </w:docVars>
  <w:rsids>
    <w:rsidRoot w:val="441331E8"/>
    <w:rsid w:val="1DEB3D70"/>
    <w:rsid w:val="286E20E0"/>
    <w:rsid w:val="441331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UserStyle_0"/>
    <w:basedOn w:val="1"/>
    <w:qFormat/>
    <w:uiPriority w:val="0"/>
    <w:pPr>
      <w:spacing w:line="240" w:lineRule="auto"/>
      <w:jc w:val="both"/>
      <w:textAlignment w:val="baseline"/>
    </w:pPr>
    <w:rPr>
      <w:rFonts w:ascii="Times New Roman" w:hAnsi="Times New Roman" w:eastAsia="宋体"/>
      <w:kern w:val="2"/>
      <w:sz w:val="21"/>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3783</Words>
  <Characters>3956</Characters>
  <Lines>0</Lines>
  <Paragraphs>0</Paragraphs>
  <TotalTime>1</TotalTime>
  <ScaleCrop>false</ScaleCrop>
  <LinksUpToDate>false</LinksUpToDate>
  <CharactersWithSpaces>3958</CharactersWithSpaces>
  <Application>WPS Office_12.1.0.17145_F1E327BC-269C-435d-A152-05C5408002CA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2024-06-04T07:59:00Z</dcterms:created>
  <dc:creator>赵应军</dc:creator>
  <cp:lastModifiedBy>贾云峰</cp:lastModifiedBy>
  <dcterms:modified xsi:type="dcterms:W3CDTF">2024-08-08T08:41:38Z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2052-12.1.0.17145</vt:lpwstr>
  </property>
  <property fmtid="{D5CDD505-2E9C-101B-9397-08002B2CF9AE}" pid="3" name="ICV">
    <vt:lpwstr>1147C1E7A3AB40E187BED84BD60CF35B_11</vt:lpwstr>
  </property>
</Properties>
</file>