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4592">
      <w:pPr>
        <w:pStyle w:val="2"/>
        <w:jc w:val="center"/>
        <w:rPr>
          <w:rFonts w:hint="default" w:ascii="方正仿宋_GBK" w:hAnsi="方正仿宋_GBK" w:eastAsia="方正仿宋_GBK" w:cs="方正仿宋_GBK"/>
          <w:sz w:val="32"/>
          <w:szCs w:val="32"/>
          <w:lang w:val="en-US"/>
        </w:rPr>
      </w:pPr>
      <w:r>
        <w:rPr>
          <w:rFonts w:hint="eastAsia" w:ascii="方正小标宋_GBK" w:hAnsi="方正小标宋_GBK" w:eastAsia="方正小标宋_GBK" w:cs="方正小标宋_GBK"/>
          <w:strike w:val="0"/>
          <w:dstrike w:val="0"/>
          <w:color w:val="auto"/>
          <w:sz w:val="44"/>
          <w:szCs w:val="44"/>
          <w:lang w:val="en-US" w:eastAsia="zh-CN"/>
        </w:rPr>
        <w:t>放射源诊疗技术和医用辐射机构许可审批</w:t>
      </w:r>
    </w:p>
    <w:p w14:paraId="42F387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9949F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4C2BA6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仿宋_GB2312" w:hAnsi="Calibri" w:eastAsia="仿宋_GB2312" w:cs="Times New Roman"/>
          <w:kern w:val="2"/>
          <w:sz w:val="32"/>
          <w:szCs w:val="20"/>
          <w:lang w:val="en-US" w:eastAsia="zh-CN" w:bidi="ar-SA"/>
        </w:rPr>
        <w:t>放射源诊疗技术和医用辐射机构许可</w:t>
      </w:r>
      <w:r>
        <w:rPr>
          <w:rFonts w:hint="eastAsia" w:ascii="方正仿宋_GBK" w:hAnsi="方正仿宋_GBK" w:eastAsia="方正仿宋_GBK" w:cs="方正仿宋_GBK"/>
          <w:kern w:val="2"/>
          <w:sz w:val="32"/>
          <w:szCs w:val="32"/>
          <w:lang w:val="en-US" w:eastAsia="zh-CN" w:bidi="ar-SA"/>
        </w:rPr>
        <w:t>【00012311900Y】</w:t>
      </w:r>
    </w:p>
    <w:p w14:paraId="526890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761B70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仿宋_GB2312" w:hAnsi="Calibri" w:eastAsia="仿宋_GB2312" w:cs="Times New Roman"/>
          <w:kern w:val="2"/>
          <w:sz w:val="32"/>
          <w:szCs w:val="20"/>
          <w:lang w:val="en-US" w:eastAsia="zh-CN" w:bidi="ar-SA"/>
        </w:rPr>
        <w:t>设置X射线影像诊断项目许可</w:t>
      </w:r>
      <w:r>
        <w:rPr>
          <w:rFonts w:hint="eastAsia" w:ascii="方正仿宋_GBK" w:hAnsi="方正仿宋_GBK" w:eastAsia="方正仿宋_GBK" w:cs="方正仿宋_GBK"/>
          <w:kern w:val="2"/>
          <w:sz w:val="32"/>
          <w:szCs w:val="32"/>
          <w:lang w:val="en-US" w:eastAsia="zh-CN" w:bidi="ar-SA"/>
        </w:rPr>
        <w:t>【000123119003】</w:t>
      </w:r>
    </w:p>
    <w:p w14:paraId="7A637B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0349AE81">
      <w:pPr>
        <w:pStyle w:val="2"/>
        <w:ind w:firstLine="576"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w w:val="90"/>
          <w:sz w:val="32"/>
          <w:szCs w:val="32"/>
          <w:lang w:val="en-US" w:eastAsia="zh-CN"/>
        </w:rPr>
        <w:t>1.</w:t>
      </w:r>
      <w:r>
        <w:rPr>
          <w:rFonts w:hint="eastAsia" w:ascii="方正仿宋_GBK" w:hAnsi="方正仿宋_GBK" w:eastAsia="方正仿宋_GBK" w:cs="方正仿宋_GBK"/>
          <w:strike w:val="0"/>
          <w:dstrike w:val="0"/>
          <w:color w:val="auto"/>
          <w:w w:val="90"/>
          <w:kern w:val="2"/>
          <w:sz w:val="32"/>
          <w:szCs w:val="32"/>
          <w:lang w:val="en-US" w:eastAsia="zh-CN" w:bidi="ar-SA"/>
        </w:rPr>
        <w:t>设置X射线影像诊断项目许可（新办）</w:t>
      </w:r>
      <w:r>
        <w:rPr>
          <w:rFonts w:hint="eastAsia" w:ascii="方正仿宋_GBK" w:hAnsi="方正仿宋_GBK" w:eastAsia="方正仿宋_GBK" w:cs="方正仿宋_GBK"/>
          <w:w w:val="90"/>
          <w:sz w:val="32"/>
          <w:szCs w:val="32"/>
          <w:lang w:val="en-US" w:eastAsia="zh-CN"/>
        </w:rPr>
        <w:t>【</w:t>
      </w:r>
      <w:r>
        <w:rPr>
          <w:rFonts w:hint="eastAsia" w:ascii="方正仿宋_GBK" w:hAnsi="方正仿宋_GBK" w:eastAsia="方正仿宋_GBK" w:cs="方正仿宋_GBK"/>
          <w:w w:val="90"/>
          <w:kern w:val="2"/>
          <w:sz w:val="32"/>
          <w:szCs w:val="32"/>
          <w:lang w:val="en-US" w:eastAsia="zh-CN" w:bidi="ar-SA"/>
        </w:rPr>
        <w:t>00012311900301</w:t>
      </w:r>
      <w:r>
        <w:rPr>
          <w:rFonts w:hint="eastAsia" w:ascii="方正仿宋_GBK" w:hAnsi="方正仿宋_GBK" w:eastAsia="方正仿宋_GBK" w:cs="方正仿宋_GBK"/>
          <w:w w:val="90"/>
          <w:sz w:val="32"/>
          <w:szCs w:val="32"/>
          <w:lang w:val="en-US" w:eastAsia="zh-CN"/>
        </w:rPr>
        <w:t>】</w:t>
      </w:r>
    </w:p>
    <w:p w14:paraId="72F699EB">
      <w:pPr>
        <w:ind w:firstLine="576" w:firstLineChars="200"/>
        <w:rPr>
          <w:rFonts w:hint="eastAsia" w:ascii="方正仿宋_GBK" w:hAnsi="方正仿宋_GBK" w:eastAsia="方正仿宋_GBK" w:cs="方正仿宋_GBK"/>
          <w:w w:val="90"/>
          <w:sz w:val="32"/>
          <w:szCs w:val="32"/>
          <w:lang w:val="en-US" w:eastAsia="zh-CN"/>
        </w:rPr>
      </w:pPr>
      <w:r>
        <w:rPr>
          <w:rFonts w:hint="eastAsia" w:ascii="方正仿宋_GBK" w:hAnsi="方正仿宋_GBK" w:eastAsia="方正仿宋_GBK" w:cs="方正仿宋_GBK"/>
          <w:w w:val="90"/>
          <w:sz w:val="32"/>
          <w:szCs w:val="32"/>
          <w:lang w:val="en-US" w:eastAsia="zh-CN"/>
        </w:rPr>
        <w:t>2.</w:t>
      </w:r>
      <w:r>
        <w:rPr>
          <w:rFonts w:hint="eastAsia" w:ascii="方正仿宋_GBK" w:hAnsi="方正仿宋_GBK" w:eastAsia="方正仿宋_GBK" w:cs="方正仿宋_GBK"/>
          <w:strike w:val="0"/>
          <w:dstrike w:val="0"/>
          <w:color w:val="auto"/>
          <w:w w:val="90"/>
          <w:kern w:val="2"/>
          <w:sz w:val="32"/>
          <w:szCs w:val="32"/>
          <w:lang w:val="en-US" w:eastAsia="zh-CN" w:bidi="ar-SA"/>
        </w:rPr>
        <w:t>设置X射线影像诊断项目许可(校验)【00012311900302】</w:t>
      </w:r>
    </w:p>
    <w:p w14:paraId="2CE81D7F">
      <w:pPr>
        <w:pStyle w:val="2"/>
        <w:ind w:firstLine="640" w:firstLineChars="200"/>
        <w:rPr>
          <w:rFonts w:hint="eastAsia" w:ascii="方正仿宋_GBK" w:hAnsi="方正仿宋_GBK" w:eastAsia="方正仿宋_GBK" w:cs="方正仿宋_GBK"/>
          <w:w w:val="90"/>
          <w:sz w:val="32"/>
          <w:szCs w:val="32"/>
          <w:lang w:val="en-US" w:eastAsia="zh-CN"/>
        </w:rPr>
      </w:pPr>
      <w:r>
        <w:rPr>
          <w:rFonts w:hint="eastAsia"/>
          <w:lang w:val="en-US" w:eastAsia="zh-CN"/>
        </w:rPr>
        <w:t>3.</w:t>
      </w:r>
      <w:r>
        <w:rPr>
          <w:rFonts w:hint="eastAsia" w:ascii="方正仿宋_GBK" w:hAnsi="方正仿宋_GBK" w:eastAsia="方正仿宋_GBK" w:cs="方正仿宋_GBK"/>
          <w:strike w:val="0"/>
          <w:dstrike w:val="0"/>
          <w:color w:val="auto"/>
          <w:w w:val="90"/>
          <w:kern w:val="2"/>
          <w:sz w:val="32"/>
          <w:szCs w:val="32"/>
          <w:lang w:val="en-US" w:eastAsia="zh-CN" w:bidi="ar-SA"/>
        </w:rPr>
        <w:t>设置X射线影像诊断项目许可（变更）</w:t>
      </w:r>
      <w:r>
        <w:rPr>
          <w:rFonts w:hint="eastAsia" w:ascii="方正仿宋_GBK" w:hAnsi="方正仿宋_GBK" w:eastAsia="方正仿宋_GBK" w:cs="方正仿宋_GBK"/>
          <w:w w:val="90"/>
          <w:sz w:val="32"/>
          <w:szCs w:val="32"/>
          <w:lang w:val="en-US" w:eastAsia="zh-CN"/>
        </w:rPr>
        <w:t>【</w:t>
      </w:r>
      <w:r>
        <w:rPr>
          <w:rFonts w:hint="eastAsia" w:ascii="方正仿宋_GBK" w:hAnsi="方正仿宋_GBK" w:eastAsia="方正仿宋_GBK" w:cs="方正仿宋_GBK"/>
          <w:w w:val="90"/>
          <w:kern w:val="2"/>
          <w:sz w:val="32"/>
          <w:szCs w:val="32"/>
          <w:lang w:val="en-US" w:eastAsia="zh-CN" w:bidi="ar-SA"/>
        </w:rPr>
        <w:t>00012311900303</w:t>
      </w:r>
      <w:r>
        <w:rPr>
          <w:rFonts w:hint="eastAsia" w:ascii="方正仿宋_GBK" w:hAnsi="方正仿宋_GBK" w:eastAsia="方正仿宋_GBK" w:cs="方正仿宋_GBK"/>
          <w:w w:val="90"/>
          <w:sz w:val="32"/>
          <w:szCs w:val="32"/>
          <w:lang w:val="en-US" w:eastAsia="zh-CN"/>
        </w:rPr>
        <w:t>】</w:t>
      </w:r>
    </w:p>
    <w:p w14:paraId="15998A79">
      <w:pPr>
        <w:pStyle w:val="2"/>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lang w:val="en-US" w:eastAsia="zh-CN"/>
        </w:rPr>
        <w:t>4.</w:t>
      </w:r>
      <w:r>
        <w:rPr>
          <w:rFonts w:hint="eastAsia" w:ascii="方正仿宋_GBK" w:hAnsi="方正仿宋_GBK" w:eastAsia="方正仿宋_GBK" w:cs="方正仿宋_GBK"/>
          <w:strike w:val="0"/>
          <w:dstrike w:val="0"/>
          <w:color w:val="auto"/>
          <w:w w:val="90"/>
          <w:kern w:val="2"/>
          <w:sz w:val="32"/>
          <w:szCs w:val="32"/>
          <w:lang w:val="en-US" w:eastAsia="zh-CN" w:bidi="ar-SA"/>
        </w:rPr>
        <w:t>设置X射线影像诊断项目许可（注销）</w:t>
      </w:r>
      <w:r>
        <w:rPr>
          <w:rFonts w:hint="eastAsia" w:ascii="方正仿宋_GBK" w:hAnsi="方正仿宋_GBK" w:eastAsia="方正仿宋_GBK" w:cs="方正仿宋_GBK"/>
          <w:w w:val="90"/>
          <w:sz w:val="32"/>
          <w:szCs w:val="32"/>
          <w:lang w:val="en-US" w:eastAsia="zh-CN"/>
        </w:rPr>
        <w:t>【</w:t>
      </w:r>
      <w:r>
        <w:rPr>
          <w:rFonts w:hint="eastAsia" w:ascii="方正仿宋_GBK" w:hAnsi="方正仿宋_GBK" w:eastAsia="方正仿宋_GBK" w:cs="方正仿宋_GBK"/>
          <w:w w:val="90"/>
          <w:kern w:val="2"/>
          <w:sz w:val="32"/>
          <w:szCs w:val="32"/>
          <w:lang w:val="en-US" w:eastAsia="zh-CN" w:bidi="ar-SA"/>
        </w:rPr>
        <w:t>00012311900304</w:t>
      </w:r>
      <w:r>
        <w:rPr>
          <w:rFonts w:hint="eastAsia" w:ascii="方正仿宋_GBK" w:hAnsi="方正仿宋_GBK" w:eastAsia="方正仿宋_GBK" w:cs="方正仿宋_GBK"/>
          <w:w w:val="90"/>
          <w:sz w:val="32"/>
          <w:szCs w:val="32"/>
          <w:lang w:val="en-US" w:eastAsia="zh-CN"/>
        </w:rPr>
        <w:t>】</w:t>
      </w:r>
    </w:p>
    <w:p w14:paraId="6370A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512EAE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1.新办</w:t>
      </w:r>
    </w:p>
    <w:p w14:paraId="08E20F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《放射性同位素与射线装置安全和防护条例》第三条、《放射诊疗管理规定》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十一</w:t>
      </w:r>
      <w:r>
        <w:rPr>
          <w:rFonts w:hint="default" w:ascii="方正仿宋_GBK" w:hAnsi="方正仿宋_GBK" w:eastAsia="方正仿宋_GBK" w:cs="方正仿宋_GBK"/>
          <w:strike w:val="0"/>
          <w:dstrike w:val="0"/>
          <w:color w:val="auto"/>
          <w:kern w:val="2"/>
          <w:sz w:val="32"/>
          <w:szCs w:val="32"/>
          <w:lang w:val="en-US" w:eastAsia="zh-CN" w:bidi="ar-SA"/>
        </w:rPr>
        <w:t>条第</w:t>
      </w:r>
      <w:r>
        <w:rPr>
          <w:rFonts w:hint="eastAsia" w:ascii="方正仿宋_GBK" w:hAnsi="方正仿宋_GBK" w:eastAsia="方正仿宋_GBK" w:cs="方正仿宋_GBK"/>
          <w:strike w:val="0"/>
          <w:dstrike w:val="0"/>
          <w:color w:val="auto"/>
          <w:kern w:val="2"/>
          <w:sz w:val="32"/>
          <w:szCs w:val="32"/>
          <w:lang w:val="en-US" w:eastAsia="zh-CN" w:bidi="ar-SA"/>
        </w:rPr>
        <w:t>一</w:t>
      </w:r>
      <w:r>
        <w:rPr>
          <w:rFonts w:hint="default" w:ascii="方正仿宋_GBK" w:hAnsi="方正仿宋_GBK" w:eastAsia="方正仿宋_GBK" w:cs="方正仿宋_GBK"/>
          <w:strike w:val="0"/>
          <w:dstrike w:val="0"/>
          <w:color w:val="auto"/>
          <w:kern w:val="2"/>
          <w:sz w:val="32"/>
          <w:szCs w:val="32"/>
          <w:lang w:val="en-US" w:eastAsia="zh-CN" w:bidi="ar-SA"/>
        </w:rPr>
        <w:t>款</w:t>
      </w:r>
      <w:r>
        <w:rPr>
          <w:rFonts w:hint="eastAsia" w:ascii="方正仿宋_GBK" w:hAnsi="方正仿宋_GBK" w:eastAsia="方正仿宋_GBK" w:cs="方正仿宋_GBK"/>
          <w:strike w:val="0"/>
          <w:dstrike w:val="0"/>
          <w:color w:val="auto"/>
          <w:kern w:val="2"/>
          <w:sz w:val="32"/>
          <w:szCs w:val="32"/>
          <w:lang w:val="en-US" w:eastAsia="zh-CN" w:bidi="ar-SA"/>
        </w:rPr>
        <w:t>第三项。</w:t>
      </w:r>
    </w:p>
    <w:p w14:paraId="7D04EF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2.校验</w:t>
      </w:r>
    </w:p>
    <w:p w14:paraId="060C30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十七</w:t>
      </w:r>
      <w:r>
        <w:rPr>
          <w:rFonts w:hint="default" w:ascii="方正仿宋_GBK" w:hAnsi="方正仿宋_GBK" w:eastAsia="方正仿宋_GBK" w:cs="方正仿宋_GBK"/>
          <w:strike w:val="0"/>
          <w:dstrike w:val="0"/>
          <w:color w:val="auto"/>
          <w:kern w:val="2"/>
          <w:sz w:val="32"/>
          <w:szCs w:val="32"/>
          <w:lang w:val="en-US" w:eastAsia="zh-CN" w:bidi="ar-SA"/>
        </w:rPr>
        <w:t>条第</w:t>
      </w:r>
      <w:r>
        <w:rPr>
          <w:rFonts w:hint="eastAsia" w:ascii="方正仿宋_GBK" w:hAnsi="方正仿宋_GBK" w:eastAsia="方正仿宋_GBK" w:cs="方正仿宋_GBK"/>
          <w:strike w:val="0"/>
          <w:dstrike w:val="0"/>
          <w:color w:val="auto"/>
          <w:kern w:val="2"/>
          <w:sz w:val="32"/>
          <w:szCs w:val="32"/>
          <w:lang w:val="en-US" w:eastAsia="zh-CN" w:bidi="ar-SA"/>
        </w:rPr>
        <w:t>一</w:t>
      </w:r>
      <w:r>
        <w:rPr>
          <w:rFonts w:hint="default" w:ascii="方正仿宋_GBK" w:hAnsi="方正仿宋_GBK" w:eastAsia="方正仿宋_GBK" w:cs="方正仿宋_GBK"/>
          <w:strike w:val="0"/>
          <w:dstrike w:val="0"/>
          <w:color w:val="auto"/>
          <w:kern w:val="2"/>
          <w:sz w:val="32"/>
          <w:szCs w:val="32"/>
          <w:lang w:val="en-US" w:eastAsia="zh-CN" w:bidi="ar-SA"/>
        </w:rPr>
        <w:t>款</w:t>
      </w:r>
      <w:r>
        <w:rPr>
          <w:rFonts w:hint="eastAsia" w:ascii="方正仿宋_GBK" w:hAnsi="方正仿宋_GBK" w:eastAsia="方正仿宋_GBK" w:cs="方正仿宋_GBK"/>
          <w:strike w:val="0"/>
          <w:dstrike w:val="0"/>
          <w:color w:val="auto"/>
          <w:kern w:val="2"/>
          <w:sz w:val="32"/>
          <w:szCs w:val="32"/>
          <w:lang w:val="en-US" w:eastAsia="zh-CN" w:bidi="ar-SA"/>
        </w:rPr>
        <w:t>。</w:t>
      </w:r>
    </w:p>
    <w:p w14:paraId="08FB77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3.变更</w:t>
      </w:r>
    </w:p>
    <w:p w14:paraId="70830A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十七</w:t>
      </w:r>
      <w:r>
        <w:rPr>
          <w:rFonts w:hint="default" w:ascii="方正仿宋_GBK" w:hAnsi="方正仿宋_GBK" w:eastAsia="方正仿宋_GBK" w:cs="方正仿宋_GBK"/>
          <w:strike w:val="0"/>
          <w:dstrike w:val="0"/>
          <w:color w:val="auto"/>
          <w:kern w:val="2"/>
          <w:sz w:val="32"/>
          <w:szCs w:val="32"/>
          <w:lang w:val="en-US" w:eastAsia="zh-CN" w:bidi="ar-SA"/>
        </w:rPr>
        <w:t>条第二款</w:t>
      </w:r>
      <w:r>
        <w:rPr>
          <w:rFonts w:hint="eastAsia" w:ascii="方正仿宋_GBK" w:hAnsi="方正仿宋_GBK" w:eastAsia="方正仿宋_GBK" w:cs="方正仿宋_GBK"/>
          <w:strike w:val="0"/>
          <w:dstrike w:val="0"/>
          <w:color w:val="auto"/>
          <w:kern w:val="2"/>
          <w:sz w:val="32"/>
          <w:szCs w:val="32"/>
          <w:lang w:val="en-US" w:eastAsia="zh-CN" w:bidi="ar-SA"/>
        </w:rPr>
        <w:t>。</w:t>
      </w:r>
    </w:p>
    <w:p w14:paraId="79479D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 xml:space="preserve"> 4.注销</w:t>
      </w:r>
    </w:p>
    <w:p w14:paraId="686FEB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lang w:val="en-US" w:eastAsia="zh-CN"/>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十八条。</w:t>
      </w:r>
    </w:p>
    <w:p w14:paraId="49B6C5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329D0D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1.新办</w:t>
      </w:r>
    </w:p>
    <w:p w14:paraId="362028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十一</w:t>
      </w:r>
      <w:r>
        <w:rPr>
          <w:rFonts w:hint="default" w:ascii="方正仿宋_GBK" w:hAnsi="方正仿宋_GBK" w:eastAsia="方正仿宋_GBK" w:cs="方正仿宋_GBK"/>
          <w:strike w:val="0"/>
          <w:dstrike w:val="0"/>
          <w:color w:val="auto"/>
          <w:kern w:val="2"/>
          <w:sz w:val="32"/>
          <w:szCs w:val="32"/>
          <w:lang w:val="en-US" w:eastAsia="zh-CN" w:bidi="ar-SA"/>
        </w:rPr>
        <w:t>条第</w:t>
      </w:r>
      <w:r>
        <w:rPr>
          <w:rFonts w:hint="eastAsia" w:ascii="方正仿宋_GBK" w:hAnsi="方正仿宋_GBK" w:eastAsia="方正仿宋_GBK" w:cs="方正仿宋_GBK"/>
          <w:strike w:val="0"/>
          <w:dstrike w:val="0"/>
          <w:color w:val="auto"/>
          <w:kern w:val="2"/>
          <w:sz w:val="32"/>
          <w:szCs w:val="32"/>
          <w:lang w:val="en-US" w:eastAsia="zh-CN" w:bidi="ar-SA"/>
        </w:rPr>
        <w:t>一</w:t>
      </w:r>
      <w:r>
        <w:rPr>
          <w:rFonts w:hint="default" w:ascii="方正仿宋_GBK" w:hAnsi="方正仿宋_GBK" w:eastAsia="方正仿宋_GBK" w:cs="方正仿宋_GBK"/>
          <w:strike w:val="0"/>
          <w:dstrike w:val="0"/>
          <w:color w:val="auto"/>
          <w:kern w:val="2"/>
          <w:sz w:val="32"/>
          <w:szCs w:val="32"/>
          <w:lang w:val="en-US" w:eastAsia="zh-CN" w:bidi="ar-SA"/>
        </w:rPr>
        <w:t>款</w:t>
      </w:r>
      <w:r>
        <w:rPr>
          <w:rFonts w:hint="eastAsia" w:ascii="方正仿宋_GBK" w:hAnsi="方正仿宋_GBK" w:eastAsia="方正仿宋_GBK" w:cs="方正仿宋_GBK"/>
          <w:strike w:val="0"/>
          <w:dstrike w:val="0"/>
          <w:color w:val="auto"/>
          <w:kern w:val="2"/>
          <w:sz w:val="32"/>
          <w:szCs w:val="32"/>
          <w:lang w:val="en-US" w:eastAsia="zh-CN" w:bidi="ar-SA"/>
        </w:rPr>
        <w:t>第三项。</w:t>
      </w:r>
    </w:p>
    <w:p w14:paraId="2CB073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2.校验</w:t>
      </w:r>
    </w:p>
    <w:p w14:paraId="19E5F6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十七</w:t>
      </w:r>
      <w:r>
        <w:rPr>
          <w:rFonts w:hint="default" w:ascii="方正仿宋_GBK" w:hAnsi="方正仿宋_GBK" w:eastAsia="方正仿宋_GBK" w:cs="方正仿宋_GBK"/>
          <w:strike w:val="0"/>
          <w:dstrike w:val="0"/>
          <w:color w:val="auto"/>
          <w:kern w:val="2"/>
          <w:sz w:val="32"/>
          <w:szCs w:val="32"/>
          <w:lang w:val="en-US" w:eastAsia="zh-CN" w:bidi="ar-SA"/>
        </w:rPr>
        <w:t>条第</w:t>
      </w:r>
      <w:r>
        <w:rPr>
          <w:rFonts w:hint="eastAsia" w:ascii="方正仿宋_GBK" w:hAnsi="方正仿宋_GBK" w:eastAsia="方正仿宋_GBK" w:cs="方正仿宋_GBK"/>
          <w:strike w:val="0"/>
          <w:dstrike w:val="0"/>
          <w:color w:val="auto"/>
          <w:kern w:val="2"/>
          <w:sz w:val="32"/>
          <w:szCs w:val="32"/>
          <w:lang w:val="en-US" w:eastAsia="zh-CN" w:bidi="ar-SA"/>
        </w:rPr>
        <w:t>一</w:t>
      </w:r>
      <w:r>
        <w:rPr>
          <w:rFonts w:hint="default" w:ascii="方正仿宋_GBK" w:hAnsi="方正仿宋_GBK" w:eastAsia="方正仿宋_GBK" w:cs="方正仿宋_GBK"/>
          <w:strike w:val="0"/>
          <w:dstrike w:val="0"/>
          <w:color w:val="auto"/>
          <w:kern w:val="2"/>
          <w:sz w:val="32"/>
          <w:szCs w:val="32"/>
          <w:lang w:val="en-US" w:eastAsia="zh-CN" w:bidi="ar-SA"/>
        </w:rPr>
        <w:t>款</w:t>
      </w:r>
      <w:r>
        <w:rPr>
          <w:rFonts w:hint="eastAsia" w:ascii="方正仿宋_GBK" w:hAnsi="方正仿宋_GBK" w:eastAsia="方正仿宋_GBK" w:cs="方正仿宋_GBK"/>
          <w:strike w:val="0"/>
          <w:dstrike w:val="0"/>
          <w:color w:val="auto"/>
          <w:kern w:val="2"/>
          <w:sz w:val="32"/>
          <w:szCs w:val="32"/>
          <w:lang w:val="en-US" w:eastAsia="zh-CN" w:bidi="ar-SA"/>
        </w:rPr>
        <w:t>。</w:t>
      </w:r>
    </w:p>
    <w:p w14:paraId="25C02A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3.变更</w:t>
      </w:r>
    </w:p>
    <w:p w14:paraId="548819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十七</w:t>
      </w:r>
      <w:r>
        <w:rPr>
          <w:rFonts w:hint="default" w:ascii="方正仿宋_GBK" w:hAnsi="方正仿宋_GBK" w:eastAsia="方正仿宋_GBK" w:cs="方正仿宋_GBK"/>
          <w:strike w:val="0"/>
          <w:dstrike w:val="0"/>
          <w:color w:val="auto"/>
          <w:kern w:val="2"/>
          <w:sz w:val="32"/>
          <w:szCs w:val="32"/>
          <w:lang w:val="en-US" w:eastAsia="zh-CN" w:bidi="ar-SA"/>
        </w:rPr>
        <w:t>条第二款</w:t>
      </w:r>
      <w:r>
        <w:rPr>
          <w:rFonts w:hint="eastAsia" w:ascii="方正仿宋_GBK" w:hAnsi="方正仿宋_GBK" w:eastAsia="方正仿宋_GBK" w:cs="方正仿宋_GBK"/>
          <w:strike w:val="0"/>
          <w:dstrike w:val="0"/>
          <w:color w:val="auto"/>
          <w:kern w:val="2"/>
          <w:sz w:val="32"/>
          <w:szCs w:val="32"/>
          <w:lang w:val="en-US" w:eastAsia="zh-CN" w:bidi="ar-SA"/>
        </w:rPr>
        <w:t>。</w:t>
      </w:r>
    </w:p>
    <w:p w14:paraId="3D8352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 xml:space="preserve"> 4.注销</w:t>
      </w:r>
    </w:p>
    <w:p w14:paraId="0C8A25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w:t>
      </w:r>
      <w:r>
        <w:rPr>
          <w:rFonts w:hint="default" w:ascii="方正仿宋_GBK" w:hAnsi="方正仿宋_GBK" w:eastAsia="方正仿宋_GBK" w:cs="方正仿宋_GBK"/>
          <w:strike w:val="0"/>
          <w:dstrike w:val="0"/>
          <w:color w:val="auto"/>
          <w:kern w:val="2"/>
          <w:sz w:val="32"/>
          <w:szCs w:val="32"/>
          <w:lang w:val="en-US" w:eastAsia="zh-CN" w:bidi="ar-SA"/>
        </w:rPr>
        <w:t>第</w:t>
      </w:r>
      <w:r>
        <w:rPr>
          <w:rFonts w:hint="eastAsia" w:ascii="方正仿宋_GBK" w:hAnsi="方正仿宋_GBK" w:eastAsia="方正仿宋_GBK" w:cs="方正仿宋_GBK"/>
          <w:strike w:val="0"/>
          <w:dstrike w:val="0"/>
          <w:color w:val="auto"/>
          <w:kern w:val="2"/>
          <w:sz w:val="32"/>
          <w:szCs w:val="32"/>
          <w:lang w:val="en-US" w:eastAsia="zh-CN" w:bidi="ar-SA"/>
        </w:rPr>
        <w:t>十八条。</w:t>
      </w:r>
    </w:p>
    <w:p w14:paraId="0277C2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3E9E548B">
      <w:pPr>
        <w:pStyle w:val="2"/>
        <w:numPr>
          <w:ilvl w:val="0"/>
          <w:numId w:val="0"/>
        </w:numPr>
        <w:ind w:firstLine="640" w:firstLineChars="200"/>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《放射诊疗管理规定》第三条第二款。</w:t>
      </w:r>
    </w:p>
    <w:p w14:paraId="1C0CDE05">
      <w:pPr>
        <w:pStyle w:val="2"/>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658AFB04">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6621C5AC">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E4CA6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15A2F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565E6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仿宋GB2312" w:cs="Times New Roman"/>
          <w:strike w:val="0"/>
          <w:dstrike w:val="0"/>
          <w:color w:val="auto"/>
          <w:sz w:val="32"/>
          <w:szCs w:val="32"/>
          <w:lang w:val="en-US" w:eastAsia="zh-CN"/>
        </w:rPr>
        <w:t>否</w:t>
      </w:r>
    </w:p>
    <w:p w14:paraId="236C93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2FDCA9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方正仿宋_GBK" w:cs="Times New Roman"/>
          <w:strike w:val="0"/>
          <w:dstrike w:val="0"/>
          <w:color w:val="auto"/>
          <w:kern w:val="2"/>
          <w:sz w:val="32"/>
          <w:szCs w:val="32"/>
          <w:lang w:val="en-US" w:eastAsia="zh-CN" w:bidi="ar-SA"/>
        </w:rPr>
        <w:t>放射源诊疗技术和医用辐射机构许可</w:t>
      </w:r>
    </w:p>
    <w:p w14:paraId="089EDC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5DD10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2BB50F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6B50494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18A43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221DC92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《放射性同位素与射线装置安全和防护条例》第七条</w:t>
      </w:r>
      <w:r>
        <w:rPr>
          <w:rFonts w:hint="eastAsia" w:ascii="Times New Roman" w:hAnsi="Times New Roman" w:eastAsia="方正仿宋_GBK" w:cs="Times New Roman"/>
          <w:strike w:val="0"/>
          <w:dstrike w:val="0"/>
          <w:color w:val="auto"/>
          <w:kern w:val="2"/>
          <w:sz w:val="32"/>
          <w:szCs w:val="32"/>
          <w:lang w:val="en-US" w:eastAsia="zh-CN" w:bidi="ar-SA"/>
        </w:rPr>
        <w:t>：生产、销售、使用放射性同位素和射线装置的单位申请领取许可证，应当具备下列条件：</w:t>
      </w:r>
    </w:p>
    <w:p w14:paraId="3D8B8CC2">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（1）有与所从事的生产、销售、使用活动规模相适应的，具备相应专业知识和防护知识及健康条件的专业技术人员；</w:t>
      </w:r>
    </w:p>
    <w:p w14:paraId="20DB9AC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（2）有符合国家环境保护标准、职业卫生标准和安全防护要求的场所、设施和设备；</w:t>
      </w:r>
    </w:p>
    <w:p w14:paraId="22898E4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（3）有专门的安全和防护管理机构或者专职、兼职安全和防护管理人员，并配备必要的防护用品和监测仪器；</w:t>
      </w:r>
    </w:p>
    <w:p w14:paraId="4DA7A88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（4）有健全的安全和防护管理规章制度、辐射事故应急措施；</w:t>
      </w:r>
    </w:p>
    <w:p w14:paraId="7BA6050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（5）产生放射性废气、废液、固体废物的，具有确保放射性废气、废液、固体废物达标排放的处理能力或者可行的处理方案。</w:t>
      </w:r>
    </w:p>
    <w:p w14:paraId="3D6B1BE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7E05EC2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《放射诊疗管理规定》第六条：医疗机构开展放射诊疗工作，应当具备以下基本条件：</w:t>
      </w:r>
    </w:p>
    <w:p w14:paraId="0A62BC3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（1）具有经核准登记的医学影像科诊疗科目；</w:t>
      </w:r>
    </w:p>
    <w:p w14:paraId="76DFBB1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（2）具有符合国家相关标准和规定的放射诊疗场所和配套设施；</w:t>
      </w:r>
    </w:p>
    <w:p w14:paraId="07ABB85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（3）具有质量控制与安全防护专（兼）职管理人员和管理制度，并配备必要的防护用品和监测仪器；</w:t>
      </w:r>
    </w:p>
    <w:p w14:paraId="155371D3">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（4）产生放射性废气、废液、固体废物的，具有确保放射性废气、废液、固体废物达标排放的处理能力或者可行的处理方案；</w:t>
      </w:r>
    </w:p>
    <w:p w14:paraId="68626FB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（5）具有放射事件应急处理预案。</w:t>
      </w:r>
    </w:p>
    <w:p w14:paraId="23648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5B40334">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企业法人，事业法人</w:t>
      </w:r>
    </w:p>
    <w:p w14:paraId="5313477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是</w:t>
      </w:r>
    </w:p>
    <w:p w14:paraId="249C04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strike w:val="0"/>
          <w:dstrike w:val="0"/>
          <w:color w:val="auto"/>
          <w:kern w:val="2"/>
          <w:sz w:val="32"/>
          <w:szCs w:val="32"/>
          <w:lang w:val="en-US" w:eastAsia="zh-CN" w:bidi="ar-SA"/>
        </w:rPr>
        <w:t>放射源诊疗技术和医用辐射机构许可审批</w:t>
      </w:r>
    </w:p>
    <w:p w14:paraId="2CB655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方正仿宋_GBK" w:hAnsi="方正仿宋_GBK" w:eastAsia="方正仿宋_GBK" w:cs="方正仿宋_GBK"/>
          <w:color w:val="auto"/>
          <w:sz w:val="32"/>
          <w:szCs w:val="32"/>
          <w:lang w:val="en-US" w:eastAsia="zh-CN"/>
        </w:rPr>
        <w:t>放射诊疗许可证</w:t>
      </w:r>
      <w:r>
        <w:rPr>
          <w:rFonts w:hint="eastAsia" w:ascii="楷体" w:hAnsi="楷体" w:eastAsia="楷体" w:cs="楷体"/>
          <w:b w:val="0"/>
          <w:bCs w:val="0"/>
          <w:strike w:val="0"/>
          <w:dstrike w:val="0"/>
          <w:color w:val="auto"/>
          <w:sz w:val="32"/>
          <w:szCs w:val="32"/>
          <w:lang w:val="en-US" w:eastAsia="zh-CN"/>
        </w:rPr>
        <w:t>》</w:t>
      </w:r>
    </w:p>
    <w:p w14:paraId="3FA568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E5F34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29AC43E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将承诺审批时限由</w:t>
      </w:r>
      <w:r>
        <w:rPr>
          <w:rFonts w:hint="eastAsia" w:ascii="Times New Roman" w:hAnsi="Times New Roman" w:eastAsia="方正仿宋_GBK" w:cs="Times New Roman"/>
          <w:b w:val="0"/>
          <w:bCs w:val="0"/>
          <w:strike w:val="0"/>
          <w:dstrike w:val="0"/>
          <w:color w:val="auto"/>
          <w:sz w:val="32"/>
          <w:szCs w:val="32"/>
          <w:highlight w:val="none"/>
          <w:lang w:val="en-US" w:eastAsia="zh-CN"/>
        </w:rPr>
        <w:t>20</w:t>
      </w:r>
      <w:r>
        <w:rPr>
          <w:rFonts w:hint="default" w:ascii="Times New Roman" w:hAnsi="Times New Roman" w:eastAsia="方正仿宋_GBK" w:cs="Times New Roman"/>
          <w:b w:val="0"/>
          <w:bCs w:val="0"/>
          <w:strike w:val="0"/>
          <w:dstrike w:val="0"/>
          <w:color w:val="auto"/>
          <w:sz w:val="32"/>
          <w:szCs w:val="32"/>
          <w:highlight w:val="none"/>
          <w:lang w:val="en-US" w:eastAsia="zh-CN"/>
        </w:rPr>
        <w:t>个工作日压减至</w:t>
      </w:r>
      <w:r>
        <w:rPr>
          <w:rFonts w:hint="eastAsia" w:ascii="Times New Roman" w:hAnsi="Times New Roman" w:eastAsia="方正仿宋_GBK" w:cs="Times New Roman"/>
          <w:b w:val="0"/>
          <w:bCs w:val="0"/>
          <w:strike w:val="0"/>
          <w:dstrike w:val="0"/>
          <w:color w:val="auto"/>
          <w:sz w:val="32"/>
          <w:szCs w:val="32"/>
          <w:highlight w:val="none"/>
          <w:lang w:val="en-US" w:eastAsia="zh-CN"/>
        </w:rPr>
        <w:t>5</w:t>
      </w:r>
      <w:r>
        <w:rPr>
          <w:rFonts w:hint="default" w:ascii="Times New Roman" w:hAnsi="Times New Roman" w:eastAsia="方正仿宋_GBK" w:cs="Times New Roman"/>
          <w:b w:val="0"/>
          <w:bCs w:val="0"/>
          <w:strike w:val="0"/>
          <w:dstrike w:val="0"/>
          <w:color w:val="auto"/>
          <w:sz w:val="32"/>
          <w:szCs w:val="32"/>
          <w:highlight w:val="none"/>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6BB8BD7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4790F19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strike w:val="0"/>
          <w:dstrike w:val="0"/>
          <w:color w:val="auto"/>
          <w:kern w:val="2"/>
          <w:sz w:val="32"/>
          <w:szCs w:val="32"/>
          <w:lang w:val="en-US" w:eastAsia="zh-CN" w:bidi="ar-SA"/>
        </w:rPr>
        <w:t>放射源诊疗技术和医用辐射机构</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71AF893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w:t>
      </w:r>
      <w:r>
        <w:rPr>
          <w:rFonts w:hint="eastAsia" w:ascii="Times New Roman" w:hAnsi="Times New Roman" w:eastAsia="方正仿宋_GBK" w:cs="Times New Roman"/>
          <w:color w:val="000000"/>
          <w:sz w:val="32"/>
          <w:szCs w:val="32"/>
          <w:lang w:eastAsia="zh-CN"/>
        </w:rPr>
        <w:t>单位</w:t>
      </w:r>
      <w:r>
        <w:rPr>
          <w:rFonts w:hint="default" w:ascii="Times New Roman" w:hAnsi="Times New Roman" w:eastAsia="方正仿宋_GBK" w:cs="Times New Roman"/>
          <w:color w:val="000000"/>
          <w:sz w:val="32"/>
          <w:szCs w:val="32"/>
        </w:rPr>
        <w:t>从事行政许可事项活动情况的有关材料及实施情况。</w:t>
      </w:r>
    </w:p>
    <w:p w14:paraId="11AF7FD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5C1BC6B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30C399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54A70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25ACC5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新办：</w:t>
      </w:r>
    </w:p>
    <w:p w14:paraId="744C3C4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1、放射诊疗许可申请书</w:t>
      </w:r>
      <w:r>
        <w:rPr>
          <w:rFonts w:hint="eastAsia" w:ascii="Times New Roman" w:hAnsi="Times New Roman" w:eastAsia="方正仿宋_GBK" w:cs="Times New Roman"/>
          <w:b w:val="0"/>
          <w:bCs w:val="0"/>
          <w:strike w:val="0"/>
          <w:dstrike w:val="0"/>
          <w:color w:val="auto"/>
          <w:sz w:val="32"/>
          <w:szCs w:val="32"/>
          <w:lang w:val="en-US" w:eastAsia="zh-CN"/>
        </w:rPr>
        <w:t>；</w:t>
      </w:r>
    </w:p>
    <w:p w14:paraId="4A076F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2、医疗机构执业许可证</w:t>
      </w:r>
      <w:r>
        <w:rPr>
          <w:rFonts w:hint="eastAsia" w:ascii="Times New Roman" w:hAnsi="Times New Roman" w:eastAsia="方正仿宋_GBK" w:cs="Times New Roman"/>
          <w:b w:val="0"/>
          <w:bCs w:val="0"/>
          <w:strike w:val="0"/>
          <w:dstrike w:val="0"/>
          <w:color w:val="auto"/>
          <w:sz w:val="32"/>
          <w:szCs w:val="32"/>
          <w:lang w:val="en-US" w:eastAsia="zh-CN"/>
        </w:rPr>
        <w:t>；</w:t>
      </w:r>
    </w:p>
    <w:p w14:paraId="4BACAE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3、放射防护专兼职管理机构和人员名单</w:t>
      </w:r>
      <w:r>
        <w:rPr>
          <w:rFonts w:hint="eastAsia" w:ascii="Times New Roman" w:hAnsi="Times New Roman" w:eastAsia="方正仿宋_GBK" w:cs="Times New Roman"/>
          <w:b w:val="0"/>
          <w:bCs w:val="0"/>
          <w:strike w:val="0"/>
          <w:dstrike w:val="0"/>
          <w:color w:val="auto"/>
          <w:sz w:val="32"/>
          <w:szCs w:val="32"/>
          <w:lang w:val="en-US" w:eastAsia="zh-CN"/>
        </w:rPr>
        <w:t>；</w:t>
      </w:r>
    </w:p>
    <w:p w14:paraId="55D532D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4、放射诊疗设备、放射防护与质量控制设备清单</w:t>
      </w:r>
      <w:r>
        <w:rPr>
          <w:rFonts w:hint="eastAsia" w:ascii="Times New Roman" w:hAnsi="Times New Roman" w:eastAsia="方正仿宋_GBK" w:cs="Times New Roman"/>
          <w:b w:val="0"/>
          <w:bCs w:val="0"/>
          <w:strike w:val="0"/>
          <w:dstrike w:val="0"/>
          <w:color w:val="auto"/>
          <w:sz w:val="32"/>
          <w:szCs w:val="32"/>
          <w:lang w:val="en-US" w:eastAsia="zh-CN"/>
        </w:rPr>
        <w:t>；</w:t>
      </w:r>
    </w:p>
    <w:p w14:paraId="7467FD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5、放射诊疗工作人员一览表及其职资格证书</w:t>
      </w:r>
      <w:r>
        <w:rPr>
          <w:rFonts w:hint="eastAsia" w:ascii="Times New Roman" w:hAnsi="Times New Roman" w:eastAsia="方正仿宋_GBK" w:cs="Times New Roman"/>
          <w:b w:val="0"/>
          <w:bCs w:val="0"/>
          <w:strike w:val="0"/>
          <w:dstrike w:val="0"/>
          <w:color w:val="auto"/>
          <w:sz w:val="32"/>
          <w:szCs w:val="32"/>
          <w:lang w:val="en-US" w:eastAsia="zh-CN"/>
        </w:rPr>
        <w:t>复印件；</w:t>
      </w:r>
    </w:p>
    <w:p w14:paraId="66AB46C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6、放射诊疗建设项目竣工验收合格证明文件</w:t>
      </w:r>
      <w:r>
        <w:rPr>
          <w:rFonts w:hint="eastAsia" w:ascii="Times New Roman" w:hAnsi="Times New Roman" w:eastAsia="方正仿宋_GBK" w:cs="Times New Roman"/>
          <w:b w:val="0"/>
          <w:bCs w:val="0"/>
          <w:strike w:val="0"/>
          <w:dstrike w:val="0"/>
          <w:color w:val="auto"/>
          <w:sz w:val="32"/>
          <w:szCs w:val="32"/>
          <w:lang w:val="en-US" w:eastAsia="zh-CN"/>
        </w:rPr>
        <w:t>；</w:t>
      </w:r>
    </w:p>
    <w:p w14:paraId="203087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7、放射工作人员职业健康检查报告</w:t>
      </w:r>
      <w:r>
        <w:rPr>
          <w:rFonts w:hint="eastAsia" w:ascii="Times New Roman" w:hAnsi="Times New Roman" w:eastAsia="方正仿宋_GBK" w:cs="Times New Roman"/>
          <w:b w:val="0"/>
          <w:bCs w:val="0"/>
          <w:strike w:val="0"/>
          <w:dstrike w:val="0"/>
          <w:color w:val="auto"/>
          <w:sz w:val="32"/>
          <w:szCs w:val="32"/>
          <w:lang w:val="en-US" w:eastAsia="zh-CN"/>
        </w:rPr>
        <w:t>；</w:t>
      </w:r>
    </w:p>
    <w:p w14:paraId="7C5898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8、本年度放射诊疗设备防护性能检测报告</w:t>
      </w:r>
      <w:r>
        <w:rPr>
          <w:rFonts w:hint="eastAsia" w:ascii="Times New Roman" w:hAnsi="Times New Roman" w:eastAsia="方正仿宋_GBK" w:cs="Times New Roman"/>
          <w:b w:val="0"/>
          <w:bCs w:val="0"/>
          <w:strike w:val="0"/>
          <w:dstrike w:val="0"/>
          <w:color w:val="auto"/>
          <w:sz w:val="32"/>
          <w:szCs w:val="32"/>
          <w:lang w:val="en-US" w:eastAsia="zh-CN"/>
        </w:rPr>
        <w:t>；</w:t>
      </w:r>
    </w:p>
    <w:p w14:paraId="784031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9、专(兼)职的放射防护管理机构、 安全管理制度、质量保证方案</w:t>
      </w:r>
      <w:r>
        <w:rPr>
          <w:rFonts w:hint="eastAsia" w:ascii="Times New Roman" w:hAnsi="Times New Roman" w:eastAsia="方正仿宋_GBK" w:cs="Times New Roman"/>
          <w:b w:val="0"/>
          <w:bCs w:val="0"/>
          <w:strike w:val="0"/>
          <w:dstrike w:val="0"/>
          <w:color w:val="auto"/>
          <w:sz w:val="32"/>
          <w:szCs w:val="32"/>
          <w:lang w:val="en-US" w:eastAsia="zh-CN"/>
        </w:rPr>
        <w:t>；</w:t>
      </w:r>
    </w:p>
    <w:p w14:paraId="652C61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10、授权委托书及被委托人身份证</w:t>
      </w:r>
      <w:r>
        <w:rPr>
          <w:rFonts w:hint="eastAsia" w:ascii="Times New Roman" w:hAnsi="Times New Roman" w:eastAsia="方正仿宋_GBK" w:cs="Times New Roman"/>
          <w:b w:val="0"/>
          <w:bCs w:val="0"/>
          <w:strike w:val="0"/>
          <w:dstrike w:val="0"/>
          <w:color w:val="auto"/>
          <w:sz w:val="32"/>
          <w:szCs w:val="32"/>
          <w:lang w:val="en-US" w:eastAsia="zh-CN"/>
        </w:rPr>
        <w:t>复印件；</w:t>
      </w:r>
    </w:p>
    <w:p w14:paraId="7A7D74F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11、放射治疗和核医学放射事故应急预案</w:t>
      </w:r>
      <w:r>
        <w:rPr>
          <w:rFonts w:hint="eastAsia" w:ascii="Times New Roman" w:hAnsi="Times New Roman" w:eastAsia="方正仿宋_GBK" w:cs="Times New Roman"/>
          <w:b w:val="0"/>
          <w:bCs w:val="0"/>
          <w:strike w:val="0"/>
          <w:dstrike w:val="0"/>
          <w:color w:val="auto"/>
          <w:sz w:val="32"/>
          <w:szCs w:val="32"/>
          <w:lang w:val="en-US" w:eastAsia="zh-CN"/>
        </w:rPr>
        <w:t>；</w:t>
      </w:r>
    </w:p>
    <w:p w14:paraId="2AF177B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12、大型医用设备配置许可证或者备案</w:t>
      </w:r>
      <w:r>
        <w:rPr>
          <w:rFonts w:hint="eastAsia" w:ascii="Times New Roman" w:hAnsi="Times New Roman" w:eastAsia="方正仿宋_GBK" w:cs="Times New Roman"/>
          <w:b w:val="0"/>
          <w:bCs w:val="0"/>
          <w:strike w:val="0"/>
          <w:dstrike w:val="0"/>
          <w:color w:val="auto"/>
          <w:sz w:val="32"/>
          <w:szCs w:val="32"/>
          <w:lang w:val="en-US" w:eastAsia="zh-CN"/>
        </w:rPr>
        <w:t>。</w:t>
      </w:r>
    </w:p>
    <w:p w14:paraId="57A83BAF">
      <w:pPr>
        <w:pStyle w:val="2"/>
        <w:ind w:firstLine="640"/>
        <w:rPr>
          <w:rFonts w:hint="default" w:ascii="楷体" w:hAnsi="楷体" w:eastAsia="楷体" w:cs="楷体"/>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kern w:val="2"/>
          <w:sz w:val="32"/>
          <w:szCs w:val="32"/>
          <w:lang w:val="en-US" w:eastAsia="zh-CN" w:bidi="ar-SA"/>
        </w:rPr>
        <w:t>变更：</w:t>
      </w:r>
    </w:p>
    <w:p w14:paraId="0B04E6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放射诊疗</w:t>
      </w:r>
      <w:r>
        <w:rPr>
          <w:rFonts w:hint="default" w:ascii="Times New Roman" w:hAnsi="Times New Roman" w:eastAsia="方正仿宋_GBK" w:cs="Times New Roman"/>
          <w:b w:val="0"/>
          <w:bCs w:val="0"/>
          <w:strike w:val="0"/>
          <w:dstrike w:val="0"/>
          <w:color w:val="auto"/>
          <w:sz w:val="32"/>
          <w:szCs w:val="32"/>
          <w:lang w:val="en-US" w:eastAsia="zh-CN"/>
        </w:rPr>
        <w:t>变更申请书</w:t>
      </w:r>
      <w:r>
        <w:rPr>
          <w:rFonts w:hint="eastAsia" w:ascii="Times New Roman" w:hAnsi="Times New Roman" w:eastAsia="方正仿宋_GBK" w:cs="Times New Roman"/>
          <w:b w:val="0"/>
          <w:bCs w:val="0"/>
          <w:strike w:val="0"/>
          <w:dstrike w:val="0"/>
          <w:color w:val="auto"/>
          <w:sz w:val="32"/>
          <w:szCs w:val="32"/>
          <w:lang w:val="en-US" w:eastAsia="zh-CN"/>
        </w:rPr>
        <w:t>；</w:t>
      </w:r>
    </w:p>
    <w:p w14:paraId="07E6AF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2、医疗机构执业许可证</w:t>
      </w:r>
      <w:r>
        <w:rPr>
          <w:rFonts w:hint="eastAsia" w:ascii="Times New Roman" w:hAnsi="Times New Roman" w:eastAsia="方正仿宋_GBK" w:cs="Times New Roman"/>
          <w:b w:val="0"/>
          <w:bCs w:val="0"/>
          <w:strike w:val="0"/>
          <w:dstrike w:val="0"/>
          <w:color w:val="auto"/>
          <w:sz w:val="32"/>
          <w:szCs w:val="32"/>
          <w:lang w:val="en-US" w:eastAsia="zh-CN"/>
        </w:rPr>
        <w:t>复印件；</w:t>
      </w:r>
      <w:bookmarkStart w:id="0" w:name="_GoBack"/>
      <w:bookmarkEnd w:id="0"/>
    </w:p>
    <w:p w14:paraId="19737BA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3、放射诊疗许可证正副本</w:t>
      </w:r>
      <w:r>
        <w:rPr>
          <w:rFonts w:hint="eastAsia" w:ascii="Times New Roman" w:hAnsi="Times New Roman" w:eastAsia="方正仿宋_GBK" w:cs="Times New Roman"/>
          <w:b w:val="0"/>
          <w:bCs w:val="0"/>
          <w:strike w:val="0"/>
          <w:dstrike w:val="0"/>
          <w:color w:val="auto"/>
          <w:sz w:val="32"/>
          <w:szCs w:val="32"/>
          <w:lang w:val="en-US" w:eastAsia="zh-CN"/>
        </w:rPr>
        <w:t>复印件；</w:t>
      </w:r>
    </w:p>
    <w:p w14:paraId="5EFCA8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4、营业执照或事业单位法人证</w:t>
      </w:r>
      <w:r>
        <w:rPr>
          <w:rFonts w:hint="eastAsia" w:ascii="Times New Roman" w:hAnsi="Times New Roman" w:eastAsia="方正仿宋_GBK" w:cs="Times New Roman"/>
          <w:b w:val="0"/>
          <w:bCs w:val="0"/>
          <w:strike w:val="0"/>
          <w:dstrike w:val="0"/>
          <w:color w:val="auto"/>
          <w:sz w:val="32"/>
          <w:szCs w:val="32"/>
          <w:lang w:val="en-US" w:eastAsia="zh-CN"/>
        </w:rPr>
        <w:t>书复印件；</w:t>
      </w:r>
    </w:p>
    <w:p w14:paraId="34FD884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5、授权委托书</w:t>
      </w:r>
      <w:r>
        <w:rPr>
          <w:rFonts w:hint="eastAsia" w:ascii="Times New Roman" w:hAnsi="Times New Roman" w:eastAsia="方正仿宋_GBK" w:cs="Times New Roman"/>
          <w:b w:val="0"/>
          <w:bCs w:val="0"/>
          <w:strike w:val="0"/>
          <w:dstrike w:val="0"/>
          <w:color w:val="auto"/>
          <w:sz w:val="32"/>
          <w:szCs w:val="32"/>
          <w:lang w:val="en-US" w:eastAsia="zh-CN"/>
        </w:rPr>
        <w:t>。</w:t>
      </w:r>
    </w:p>
    <w:p w14:paraId="5E8C16F1">
      <w:pPr>
        <w:pStyle w:val="2"/>
        <w:ind w:firstLine="640"/>
        <w:rPr>
          <w:rFonts w:hint="default" w:ascii="楷体" w:hAnsi="楷体" w:eastAsia="楷体" w:cs="楷体"/>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kern w:val="2"/>
          <w:sz w:val="32"/>
          <w:szCs w:val="32"/>
          <w:lang w:val="en-US" w:eastAsia="zh-CN" w:bidi="ar-SA"/>
        </w:rPr>
        <w:t>补证：</w:t>
      </w:r>
    </w:p>
    <w:p w14:paraId="4905EF9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1、开展放射治疗工作的医疗机构许可 (补证)申请表</w:t>
      </w:r>
      <w:r>
        <w:rPr>
          <w:rFonts w:hint="eastAsia" w:ascii="Times New Roman" w:hAnsi="Times New Roman" w:eastAsia="方正仿宋_GBK" w:cs="Times New Roman"/>
          <w:b w:val="0"/>
          <w:bCs w:val="0"/>
          <w:strike w:val="0"/>
          <w:dstrike w:val="0"/>
          <w:color w:val="auto"/>
          <w:sz w:val="32"/>
          <w:szCs w:val="32"/>
          <w:lang w:val="en-US" w:eastAsia="zh-CN"/>
        </w:rPr>
        <w:t>；</w:t>
      </w:r>
    </w:p>
    <w:p w14:paraId="2C2476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2、授权委托书</w:t>
      </w:r>
      <w:r>
        <w:rPr>
          <w:rFonts w:hint="eastAsia" w:ascii="Times New Roman" w:hAnsi="Times New Roman" w:eastAsia="方正仿宋_GBK" w:cs="Times New Roman"/>
          <w:b w:val="0"/>
          <w:bCs w:val="0"/>
          <w:strike w:val="0"/>
          <w:dstrike w:val="0"/>
          <w:color w:val="auto"/>
          <w:sz w:val="32"/>
          <w:szCs w:val="32"/>
          <w:lang w:val="en-US" w:eastAsia="zh-CN"/>
        </w:rPr>
        <w:t>。</w:t>
      </w:r>
    </w:p>
    <w:p w14:paraId="6B3F5FDF">
      <w:pPr>
        <w:pStyle w:val="2"/>
        <w:ind w:firstLine="640"/>
        <w:rPr>
          <w:rFonts w:hint="eastAsia" w:ascii="楷体" w:hAnsi="楷体" w:eastAsia="楷体" w:cs="楷体"/>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kern w:val="2"/>
          <w:sz w:val="32"/>
          <w:szCs w:val="32"/>
          <w:lang w:val="en-US" w:eastAsia="zh-CN" w:bidi="ar-SA"/>
        </w:rPr>
        <w:t>校验：</w:t>
      </w:r>
    </w:p>
    <w:p w14:paraId="70FAE99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1、放射诊疗许可校验申请书</w:t>
      </w:r>
      <w:r>
        <w:rPr>
          <w:rFonts w:hint="eastAsia" w:ascii="Times New Roman" w:hAnsi="Times New Roman" w:eastAsia="方正仿宋_GBK" w:cs="Times New Roman"/>
          <w:b w:val="0"/>
          <w:bCs w:val="0"/>
          <w:strike w:val="0"/>
          <w:dstrike w:val="0"/>
          <w:color w:val="auto"/>
          <w:sz w:val="32"/>
          <w:szCs w:val="32"/>
          <w:lang w:val="en-US" w:eastAsia="zh-CN"/>
        </w:rPr>
        <w:t>；</w:t>
      </w:r>
    </w:p>
    <w:p w14:paraId="601CF4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2、放射诊疗许可证正副本</w:t>
      </w:r>
      <w:r>
        <w:rPr>
          <w:rFonts w:hint="eastAsia" w:ascii="Times New Roman" w:hAnsi="Times New Roman" w:eastAsia="方正仿宋_GBK" w:cs="Times New Roman"/>
          <w:b w:val="0"/>
          <w:bCs w:val="0"/>
          <w:strike w:val="0"/>
          <w:dstrike w:val="0"/>
          <w:color w:val="auto"/>
          <w:sz w:val="32"/>
          <w:szCs w:val="32"/>
          <w:lang w:val="en-US" w:eastAsia="zh-CN"/>
        </w:rPr>
        <w:t>原件；</w:t>
      </w:r>
    </w:p>
    <w:p w14:paraId="77B34C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3、医疗机构执业许可证</w:t>
      </w:r>
      <w:r>
        <w:rPr>
          <w:rFonts w:hint="eastAsia" w:ascii="Times New Roman" w:hAnsi="Times New Roman" w:eastAsia="方正仿宋_GBK" w:cs="Times New Roman"/>
          <w:b w:val="0"/>
          <w:bCs w:val="0"/>
          <w:strike w:val="0"/>
          <w:dstrike w:val="0"/>
          <w:color w:val="auto"/>
          <w:sz w:val="32"/>
          <w:szCs w:val="32"/>
          <w:lang w:val="en-US" w:eastAsia="zh-CN"/>
        </w:rPr>
        <w:t>复印件；</w:t>
      </w:r>
    </w:p>
    <w:p w14:paraId="7536F7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4、放射诊疗设备防护、性能检测报告</w:t>
      </w:r>
      <w:r>
        <w:rPr>
          <w:rFonts w:hint="eastAsia" w:ascii="Times New Roman" w:hAnsi="Times New Roman" w:eastAsia="方正仿宋_GBK" w:cs="Times New Roman"/>
          <w:b w:val="0"/>
          <w:bCs w:val="0"/>
          <w:strike w:val="0"/>
          <w:dstrike w:val="0"/>
          <w:color w:val="auto"/>
          <w:sz w:val="32"/>
          <w:szCs w:val="32"/>
          <w:lang w:val="en-US" w:eastAsia="zh-CN"/>
        </w:rPr>
        <w:t>；</w:t>
      </w:r>
    </w:p>
    <w:p w14:paraId="0566641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5、放射诊疗设备、人员清单及变动情况</w:t>
      </w:r>
      <w:r>
        <w:rPr>
          <w:rFonts w:hint="eastAsia" w:ascii="Times New Roman" w:hAnsi="Times New Roman" w:eastAsia="方正仿宋_GBK" w:cs="Times New Roman"/>
          <w:b w:val="0"/>
          <w:bCs w:val="0"/>
          <w:strike w:val="0"/>
          <w:dstrike w:val="0"/>
          <w:color w:val="auto"/>
          <w:sz w:val="32"/>
          <w:szCs w:val="32"/>
          <w:lang w:val="en-US" w:eastAsia="zh-CN"/>
        </w:rPr>
        <w:t>；</w:t>
      </w:r>
    </w:p>
    <w:p w14:paraId="72D7017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6、放射工作人员个人剂量监测</w:t>
      </w:r>
      <w:r>
        <w:rPr>
          <w:rFonts w:hint="eastAsia" w:ascii="Times New Roman" w:hAnsi="Times New Roman" w:eastAsia="方正仿宋_GBK" w:cs="Times New Roman"/>
          <w:b w:val="0"/>
          <w:bCs w:val="0"/>
          <w:strike w:val="0"/>
          <w:dstrike w:val="0"/>
          <w:color w:val="auto"/>
          <w:sz w:val="32"/>
          <w:szCs w:val="32"/>
          <w:lang w:val="en-US" w:eastAsia="zh-CN"/>
        </w:rPr>
        <w:t>；</w:t>
      </w:r>
    </w:p>
    <w:p w14:paraId="2525BA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7、放射事件发生与处理情况</w:t>
      </w:r>
      <w:r>
        <w:rPr>
          <w:rFonts w:hint="eastAsia" w:ascii="Times New Roman" w:hAnsi="Times New Roman" w:eastAsia="方正仿宋_GBK" w:cs="Times New Roman"/>
          <w:b w:val="0"/>
          <w:bCs w:val="0"/>
          <w:strike w:val="0"/>
          <w:dstrike w:val="0"/>
          <w:color w:val="auto"/>
          <w:sz w:val="32"/>
          <w:szCs w:val="32"/>
          <w:lang w:val="en-US" w:eastAsia="zh-CN"/>
        </w:rPr>
        <w:t>；</w:t>
      </w:r>
    </w:p>
    <w:p w14:paraId="3E3D338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8、放射工作人员职业健康检查</w:t>
      </w:r>
      <w:r>
        <w:rPr>
          <w:rFonts w:hint="eastAsia" w:ascii="Times New Roman" w:hAnsi="Times New Roman" w:eastAsia="方正仿宋_GBK" w:cs="Times New Roman"/>
          <w:b w:val="0"/>
          <w:bCs w:val="0"/>
          <w:strike w:val="0"/>
          <w:dstrike w:val="0"/>
          <w:color w:val="auto"/>
          <w:sz w:val="32"/>
          <w:szCs w:val="32"/>
          <w:lang w:val="en-US" w:eastAsia="zh-CN"/>
        </w:rPr>
        <w:t>；</w:t>
      </w:r>
    </w:p>
    <w:p w14:paraId="156DC73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9、教育培训包括：法律法规、基础知 识、防护知识培训</w:t>
      </w:r>
      <w:r>
        <w:rPr>
          <w:rFonts w:hint="eastAsia" w:ascii="Times New Roman" w:hAnsi="Times New Roman" w:eastAsia="方正仿宋_GBK" w:cs="Times New Roman"/>
          <w:b w:val="0"/>
          <w:bCs w:val="0"/>
          <w:strike w:val="0"/>
          <w:dstrike w:val="0"/>
          <w:color w:val="auto"/>
          <w:sz w:val="32"/>
          <w:szCs w:val="32"/>
          <w:lang w:val="en-US" w:eastAsia="zh-CN"/>
        </w:rPr>
        <w:t>；</w:t>
      </w:r>
    </w:p>
    <w:p w14:paraId="0930811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10</w:t>
      </w:r>
      <w:r>
        <w:rPr>
          <w:rFonts w:hint="default" w:ascii="Times New Roman" w:hAnsi="Times New Roman" w:eastAsia="方正仿宋_GBK" w:cs="Times New Roman"/>
          <w:b w:val="0"/>
          <w:bCs w:val="0"/>
          <w:strike w:val="0"/>
          <w:dstrike w:val="0"/>
          <w:color w:val="auto"/>
          <w:sz w:val="32"/>
          <w:szCs w:val="32"/>
          <w:lang w:val="en-US" w:eastAsia="zh-CN"/>
        </w:rPr>
        <w:t>、授权委托书</w:t>
      </w:r>
      <w:r>
        <w:rPr>
          <w:rFonts w:hint="eastAsia" w:ascii="Times New Roman" w:hAnsi="Times New Roman" w:eastAsia="方正仿宋_GBK" w:cs="Times New Roman"/>
          <w:b w:val="0"/>
          <w:bCs w:val="0"/>
          <w:strike w:val="0"/>
          <w:dstrike w:val="0"/>
          <w:color w:val="auto"/>
          <w:sz w:val="32"/>
          <w:szCs w:val="32"/>
          <w:lang w:val="en-US" w:eastAsia="zh-CN"/>
        </w:rPr>
        <w:t>。</w:t>
      </w:r>
    </w:p>
    <w:p w14:paraId="76109519">
      <w:pPr>
        <w:pStyle w:val="2"/>
        <w:ind w:firstLine="640"/>
        <w:rPr>
          <w:rFonts w:hint="eastAsia" w:ascii="楷体" w:hAnsi="楷体" w:eastAsia="楷体" w:cs="楷体"/>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kern w:val="2"/>
          <w:sz w:val="32"/>
          <w:szCs w:val="32"/>
          <w:lang w:val="en-US" w:eastAsia="zh-CN" w:bidi="ar-SA"/>
        </w:rPr>
        <w:t>注销：</w:t>
      </w:r>
    </w:p>
    <w:p w14:paraId="7BA7B3C6">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1、开展放射治疗工作的医疗机构许可 (注销)申请表</w:t>
      </w:r>
    </w:p>
    <w:p w14:paraId="591CB06B">
      <w:pPr>
        <w:pStyle w:val="2"/>
        <w:ind w:firstLine="640"/>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2、放射诊疗许可证原件</w:t>
      </w:r>
    </w:p>
    <w:p w14:paraId="6E77920A">
      <w:pPr>
        <w:pStyle w:val="2"/>
        <w:ind w:firstLine="64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3、授权委托书</w:t>
      </w:r>
    </w:p>
    <w:p w14:paraId="5BB2D6C4">
      <w:pPr>
        <w:pStyle w:val="2"/>
        <w:ind w:firstLine="640"/>
        <w:rPr>
          <w:rFonts w:hint="default"/>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4、被委托人身份证复印件</w:t>
      </w:r>
    </w:p>
    <w:p w14:paraId="345BCF8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048AB4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《放射诊疗管理规定》</w:t>
      </w:r>
      <w:r>
        <w:rPr>
          <w:rFonts w:hint="default" w:ascii="Times New Roman" w:hAnsi="Times New Roman" w:eastAsia="方正仿宋_GBK" w:cs="Times New Roman"/>
          <w:b w:val="0"/>
          <w:bCs w:val="0"/>
          <w:strike w:val="0"/>
          <w:dstrike w:val="0"/>
          <w:color w:val="auto"/>
          <w:sz w:val="32"/>
          <w:szCs w:val="32"/>
          <w:lang w:val="en-US" w:eastAsia="zh-CN"/>
        </w:rPr>
        <w:t>第</w:t>
      </w:r>
      <w:r>
        <w:rPr>
          <w:rFonts w:hint="eastAsia" w:ascii="Times New Roman" w:hAnsi="Times New Roman" w:eastAsia="方正仿宋_GBK" w:cs="Times New Roman"/>
          <w:b w:val="0"/>
          <w:bCs w:val="0"/>
          <w:strike w:val="0"/>
          <w:dstrike w:val="0"/>
          <w:color w:val="auto"/>
          <w:sz w:val="32"/>
          <w:szCs w:val="32"/>
          <w:lang w:val="en-US" w:eastAsia="zh-CN"/>
        </w:rPr>
        <w:t>十四</w:t>
      </w:r>
      <w:r>
        <w:rPr>
          <w:rFonts w:hint="default" w:ascii="Times New Roman" w:hAnsi="Times New Roman" w:eastAsia="方正仿宋_GBK" w:cs="Times New Roman"/>
          <w:b w:val="0"/>
          <w:bCs w:val="0"/>
          <w:strike w:val="0"/>
          <w:dstrike w:val="0"/>
          <w:color w:val="auto"/>
          <w:sz w:val="32"/>
          <w:szCs w:val="32"/>
          <w:lang w:val="en-US" w:eastAsia="zh-CN"/>
        </w:rPr>
        <w:t>条</w:t>
      </w:r>
      <w:r>
        <w:rPr>
          <w:rFonts w:hint="eastAsia" w:ascii="Times New Roman" w:hAnsi="Times New Roman" w:eastAsia="方正仿宋_GBK" w:cs="Times New Roman"/>
          <w:b w:val="0"/>
          <w:bCs w:val="0"/>
          <w:strike w:val="0"/>
          <w:dstrike w:val="0"/>
          <w:color w:val="auto"/>
          <w:sz w:val="32"/>
          <w:szCs w:val="32"/>
          <w:lang w:val="en-US" w:eastAsia="zh-CN"/>
        </w:rPr>
        <w:t>。</w:t>
      </w:r>
    </w:p>
    <w:p w14:paraId="70DA1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D17A3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13C839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F7E44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B50FF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63AF1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F18BA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011F8F3D">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32048B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24489A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49E1E86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现场勘验（部分情况下开展）；</w:t>
      </w:r>
    </w:p>
    <w:p w14:paraId="157D549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作出许可决定。</w:t>
      </w:r>
    </w:p>
    <w:p w14:paraId="28AA0D41">
      <w:pPr>
        <w:numPr>
          <w:ilvl w:val="0"/>
          <w:numId w:val="0"/>
        </w:num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01397EDF">
      <w:pPr>
        <w:spacing w:line="600" w:lineRule="exact"/>
        <w:ind w:firstLine="560"/>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《放射诊疗管理规定》第十五条： 卫生行政部门对符合受理条件的申请应当即时受理；不符合要求的，应当在五日内一次性告知申请人需要补正的资料或者不予受理的理由。</w:t>
      </w:r>
    </w:p>
    <w:p w14:paraId="7E96AE71">
      <w:pPr>
        <w:spacing w:line="600" w:lineRule="exact"/>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卫生行政部门应当自受理之日起二十日内作出审查决定，对合格的予以批准, 发给《放射诊疗许可证》；不予批准的，应当书面说明理由。</w:t>
      </w:r>
    </w:p>
    <w:p w14:paraId="403699A1">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部分情况下开展</w:t>
      </w:r>
    </w:p>
    <w:p w14:paraId="22B723D7">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73162B">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7A19CC0">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B1C3F">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02E98C5">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w:t>
      </w:r>
      <w:r>
        <w:rPr>
          <w:rFonts w:hint="default" w:ascii="楷体" w:hAnsi="楷体" w:eastAsia="楷体" w:cs="楷体"/>
          <w:b w:val="0"/>
          <w:bCs w:val="0"/>
          <w:strike w:val="0"/>
          <w:dstrike w:val="0"/>
          <w:color w:val="auto"/>
          <w:sz w:val="32"/>
          <w:szCs w:val="32"/>
          <w:highlight w:val="none"/>
          <w:lang w:val="en-US" w:eastAsia="zh-CN"/>
        </w:rPr>
        <w:t>是否需要专家评审</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521CCCA3">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B92807D">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E95FEDD">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70BEBA5B">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810F6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5</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39E610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20</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45AC1270">
      <w:pPr>
        <w:spacing w:line="600" w:lineRule="exact"/>
        <w:ind w:firstLine="560"/>
        <w:rPr>
          <w:rFonts w:hint="eastAsia" w:ascii="Times New Roman" w:hAnsi="Times New Roman" w:eastAsia="楷体"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b w:val="0"/>
          <w:bCs w:val="0"/>
          <w:strike w:val="0"/>
          <w:dstrike w:val="0"/>
          <w:color w:val="auto"/>
          <w:sz w:val="32"/>
          <w:szCs w:val="32"/>
          <w:lang w:val="en-US" w:eastAsia="zh-CN"/>
        </w:rPr>
        <w:t>《放射诊疗管理规定》第十五条： 卫生行政部门对符合受理条件的申请应当即时受理；不符合要求的，应当在五日内一次性告知申请人需要补正的资料或者不予受理的理由。卫生行政部门应当自受理之日起二十日内作出审查决定，对合格的予以批准, 发给《放射诊疗许可证》；不予批准的，应当书面说明理由。</w:t>
      </w:r>
    </w:p>
    <w:p w14:paraId="5DE17E8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个工作日，依法进行受理审核后作出许可决定。</w:t>
      </w:r>
    </w:p>
    <w:p w14:paraId="03F10D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392E8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DA63E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721E2A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A9E576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0246F5F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放射诊疗许可证</w:t>
      </w:r>
    </w:p>
    <w:p w14:paraId="186AA5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（三）审批结果的有效期限：1年/3年</w:t>
      </w:r>
    </w:p>
    <w:p w14:paraId="1B0798E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14:paraId="2B021E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《放射诊疗管理规定》第十七条：《放射诊疗许可证》与《医疗机构执业许可证》同时校验。</w:t>
      </w:r>
    </w:p>
    <w:p w14:paraId="570052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327036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提交</w:t>
      </w:r>
      <w:r>
        <w:rPr>
          <w:rFonts w:hint="eastAsia" w:ascii="Times New Roman" w:hAnsi="Times New Roman" w:eastAsia="方正仿宋_GBK" w:cs="Times New Roman"/>
          <w:b w:val="0"/>
          <w:bCs w:val="0"/>
          <w:strike w:val="0"/>
          <w:dstrike w:val="0"/>
          <w:color w:val="auto"/>
          <w:sz w:val="32"/>
          <w:szCs w:val="32"/>
          <w:lang w:val="en-US" w:eastAsia="zh-CN"/>
        </w:rPr>
        <w:t>放射诊疗</w:t>
      </w:r>
      <w:r>
        <w:rPr>
          <w:rFonts w:hint="default" w:ascii="Times New Roman" w:hAnsi="Times New Roman" w:eastAsia="方正仿宋_GBK" w:cs="Times New Roman"/>
          <w:b w:val="0"/>
          <w:bCs w:val="0"/>
          <w:strike w:val="0"/>
          <w:dstrike w:val="0"/>
          <w:color w:val="auto"/>
          <w:sz w:val="32"/>
          <w:szCs w:val="32"/>
          <w:lang w:val="en-US" w:eastAsia="zh-CN"/>
        </w:rPr>
        <w:t>变更申请书</w:t>
      </w:r>
      <w:r>
        <w:rPr>
          <w:rFonts w:hint="eastAsia" w:ascii="Times New Roman" w:hAnsi="Times New Roman" w:eastAsia="方正仿宋_GBK" w:cs="Times New Roman"/>
          <w:b w:val="0"/>
          <w:bCs w:val="0"/>
          <w:strike w:val="0"/>
          <w:dstrike w:val="0"/>
          <w:color w:val="auto"/>
          <w:sz w:val="32"/>
          <w:szCs w:val="32"/>
          <w:lang w:val="en-US" w:eastAsia="zh-CN"/>
        </w:rPr>
        <w:t>及相关资料。</w:t>
      </w:r>
    </w:p>
    <w:p w14:paraId="70EB60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14:paraId="2FB7A2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3B9DA9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206D10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14:paraId="646F46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《放射诊疗管理规定》第十一条  医疗机构设置放射诊疗项目，应当按照其开展的放射诊疗工作的类别，分别向相应的卫生行政部门提出建设项目卫生审查、竣工验收和设置放射诊疗项目申请：</w:t>
      </w:r>
    </w:p>
    <w:p w14:paraId="66E868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3、开展X射线影像诊断工作的，向县级卫生行政部门申请办理。</w:t>
      </w:r>
    </w:p>
    <w:p w14:paraId="26582E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38069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384057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9F889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C5E6A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12007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4272C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C56F8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（一）有无年检要求：有</w:t>
      </w:r>
    </w:p>
    <w:p w14:paraId="46D705C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《放射诊疗管理规定》第十七条</w:t>
      </w:r>
    </w:p>
    <w:p w14:paraId="403CC9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1年/3年</w:t>
      </w:r>
    </w:p>
    <w:p w14:paraId="3D0727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14:paraId="40A843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kern w:val="2"/>
          <w:sz w:val="32"/>
          <w:szCs w:val="32"/>
          <w:lang w:val="en-US" w:eastAsia="zh-CN" w:bidi="ar-SA"/>
        </w:rPr>
        <w:t>提交本周期有关放射诊疗设备性能与辐射工作场所的检测报告、放射诊疗工作人员健康监护资料和工作开展情况报告。</w:t>
      </w:r>
    </w:p>
    <w:p w14:paraId="5E95F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0B38F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70B58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14:paraId="0CB69B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93DF1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08184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89077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C2D33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0FB4F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BD2F9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县级卫生行政部门</w:t>
      </w:r>
    </w:p>
    <w:p w14:paraId="24244C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8042E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458564">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4B0A058D"/>
    <w:p w14:paraId="62FDB7D6">
      <w:pPr>
        <w:rPr>
          <w:rFonts w:hint="eastAsia" w:ascii="方正仿宋_GBK" w:hAnsi="方正仿宋_GBK" w:eastAsia="方正仿宋_GBK" w:cs="方正仿宋_GBK"/>
          <w:sz w:val="32"/>
          <w:szCs w:val="32"/>
          <w:lang w:eastAsia="zh-CN"/>
        </w:rPr>
      </w:pPr>
    </w:p>
    <w:p w14:paraId="33CA5E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F25474C"/>
    <w:rsid w:val="04820ADC"/>
    <w:rsid w:val="102C54B1"/>
    <w:rsid w:val="153D4CD7"/>
    <w:rsid w:val="19A62AF3"/>
    <w:rsid w:val="1D8F56A8"/>
    <w:rsid w:val="22040239"/>
    <w:rsid w:val="27557AEE"/>
    <w:rsid w:val="28703263"/>
    <w:rsid w:val="2D8B4DE1"/>
    <w:rsid w:val="2FCD4A51"/>
    <w:rsid w:val="3FC8203E"/>
    <w:rsid w:val="46170F29"/>
    <w:rsid w:val="57CA524F"/>
    <w:rsid w:val="5D0900B4"/>
    <w:rsid w:val="6AD4522E"/>
    <w:rsid w:val="6F25474C"/>
    <w:rsid w:val="716551C6"/>
    <w:rsid w:val="719004E5"/>
    <w:rsid w:val="71B52AE9"/>
    <w:rsid w:val="7CA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9</Pages>
  <Words>3435</Words>
  <Characters>3537</Characters>
  <Lines>0</Lines>
  <Paragraphs>0</Paragraphs>
  <TotalTime>28</TotalTime>
  <ScaleCrop>false</ScaleCrop>
  <LinksUpToDate>false</LinksUpToDate>
  <CharactersWithSpaces>3549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2024-01-17T03:46:00Z</dcterms:created>
  <dc:creator>未定义</dc:creator>
  <cp:lastModifiedBy>贾云峰</cp:lastModifiedBy>
  <dcterms:modified xsi:type="dcterms:W3CDTF">2025-04-15T02:36:59Z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027914465D524B8AB0648345B8161187_13</vt:lpwstr>
  </property>
  <property fmtid="{D5CDD505-2E9C-101B-9397-08002B2CF9AE}" pid="4" name="KSOTemplateDocerSaveRecord">
    <vt:lpwstr>eyJoZGlkIjoiNTU0ZDk3MzA5ZDU3ODk3NGJhZjcxYTA2ZmIzNWJlYjUiLCJ1c2VySWQiOiIxNDU1MzUyNzcyIn0=</vt:lpwstr>
  </property>
</Properties>
</file>